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87B" w:rsidRDefault="006C587B" w:rsidP="00F9467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C587B" w:rsidRDefault="006C587B" w:rsidP="00A806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54450" w:rsidRDefault="00454450" w:rsidP="00A806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850890" cy="8042288"/>
            <wp:effectExtent l="0" t="0" r="0" b="0"/>
            <wp:docPr id="1" name="Рисунок 1" descr="C:\Users\лилия залялиева\Desktop\5.ti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илия залялиева\Desktop\5.tif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0890" cy="80422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4450" w:rsidRDefault="00454450" w:rsidP="00A806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54450" w:rsidRDefault="00454450" w:rsidP="00A806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54450" w:rsidRDefault="00454450" w:rsidP="00A806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54450" w:rsidRDefault="00454450" w:rsidP="00A806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54450" w:rsidRDefault="00454450" w:rsidP="00A806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54450" w:rsidRDefault="00454450" w:rsidP="00A806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8063A" w:rsidRPr="008B44AA" w:rsidRDefault="00A8063A" w:rsidP="00A806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4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.</w:t>
      </w:r>
    </w:p>
    <w:p w:rsidR="00A8063A" w:rsidRDefault="00A8063A" w:rsidP="00A806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4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биологии для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9 класса</w:t>
      </w:r>
      <w:r w:rsidRPr="00D23A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B4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составлена на основе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A8063A" w:rsidRDefault="00A8063A" w:rsidP="00A8063A">
      <w:pPr>
        <w:pStyle w:val="a7"/>
        <w:numPr>
          <w:ilvl w:val="1"/>
          <w:numId w:val="2"/>
        </w:numPr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56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Федерального государственного образовательного стандарта ФГОС основного общего образования утвержденным приказом </w:t>
      </w:r>
      <w:proofErr w:type="spellStart"/>
      <w:r w:rsidRPr="008256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8256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России от  17.12.2010 №1897.</w:t>
      </w:r>
    </w:p>
    <w:p w:rsidR="00A8063A" w:rsidRDefault="00A8063A" w:rsidP="00A8063A">
      <w:pPr>
        <w:pStyle w:val="a7"/>
        <w:numPr>
          <w:ilvl w:val="1"/>
          <w:numId w:val="2"/>
        </w:numPr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8256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сновной образовательной программы основного общего образования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МБОУ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Деушевская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ООШ».</w:t>
      </w:r>
      <w:r w:rsidRPr="008256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A8063A" w:rsidRDefault="00A8063A" w:rsidP="00A8063A">
      <w:pPr>
        <w:pStyle w:val="a7"/>
        <w:numPr>
          <w:ilvl w:val="1"/>
          <w:numId w:val="2"/>
        </w:numPr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Учебного плана </w:t>
      </w:r>
      <w:r w:rsidRPr="008256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МБОУ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Деушевская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ООШ»  на 20</w:t>
      </w:r>
      <w:r w:rsidR="005B14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202</w:t>
      </w:r>
      <w:r w:rsidR="005B14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учебный год.</w:t>
      </w:r>
    </w:p>
    <w:p w:rsidR="00A8063A" w:rsidRPr="00825625" w:rsidRDefault="00A8063A" w:rsidP="00A8063A">
      <w:pPr>
        <w:pStyle w:val="a7"/>
        <w:numPr>
          <w:ilvl w:val="1"/>
          <w:numId w:val="2"/>
        </w:numPr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Федерального</w:t>
      </w:r>
      <w:r w:rsidRPr="008256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перечня</w:t>
      </w:r>
      <w:r w:rsidRPr="008256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учебников, утвержденных, рекомендованных (допущенных) к использованию в образовательном процессе в обр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азовательных учреждениях на 20</w:t>
      </w:r>
      <w:r w:rsidR="005B14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- 202</w:t>
      </w:r>
      <w:r w:rsidR="005B14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8256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уч. год, реализующих программы общего образования в соответствии с ФГОС.</w:t>
      </w:r>
    </w:p>
    <w:p w:rsidR="00A8063A" w:rsidRDefault="00A8063A" w:rsidP="00A8063A">
      <w:pPr>
        <w:pStyle w:val="a8"/>
        <w:ind w:firstLine="567"/>
        <w:jc w:val="both"/>
        <w:rPr>
          <w:rFonts w:ascii="Times New Roman" w:hAnsi="Times New Roman" w:cs="Times New Roman"/>
        </w:rPr>
      </w:pPr>
      <w:r w:rsidRPr="00620A29">
        <w:rPr>
          <w:rFonts w:ascii="Times New Roman" w:hAnsi="Times New Roman" w:cs="Times New Roman"/>
          <w:b/>
        </w:rPr>
        <w:t>Цел</w:t>
      </w:r>
      <w:r>
        <w:rPr>
          <w:rFonts w:ascii="Times New Roman" w:hAnsi="Times New Roman" w:cs="Times New Roman"/>
          <w:b/>
        </w:rPr>
        <w:t>и</w:t>
      </w:r>
      <w:r w:rsidRPr="00620A29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курса</w:t>
      </w:r>
      <w:r w:rsidRPr="00ED4CCB">
        <w:rPr>
          <w:rFonts w:ascii="Times New Roman" w:hAnsi="Times New Roman" w:cs="Times New Roman"/>
        </w:rPr>
        <w:t xml:space="preserve">: </w:t>
      </w:r>
    </w:p>
    <w:p w:rsidR="00A8063A" w:rsidRDefault="00A8063A" w:rsidP="00A8063A">
      <w:pPr>
        <w:pStyle w:val="a8"/>
        <w:numPr>
          <w:ilvl w:val="0"/>
          <w:numId w:val="3"/>
        </w:numPr>
        <w:rPr>
          <w:rFonts w:ascii="Times New Roman" w:hAnsi="Times New Roman" w:cs="Times New Roman"/>
        </w:rPr>
      </w:pPr>
      <w:r w:rsidRPr="003058AE">
        <w:rPr>
          <w:rFonts w:ascii="Times New Roman" w:hAnsi="Times New Roman" w:cs="Times New Roman"/>
        </w:rPr>
        <w:t xml:space="preserve"> формирование системы научных знаний о живой природе, закономерностях её развития исторически быстром сокращении биологического разнообразия в биосфере  в результате деятельности человека, для развития современных </w:t>
      </w:r>
      <w:proofErr w:type="gramStart"/>
      <w:r w:rsidRPr="003058AE">
        <w:rPr>
          <w:rFonts w:ascii="Times New Roman" w:hAnsi="Times New Roman" w:cs="Times New Roman"/>
        </w:rPr>
        <w:t>естественно-научных</w:t>
      </w:r>
      <w:proofErr w:type="gramEnd"/>
      <w:r w:rsidRPr="003058AE">
        <w:rPr>
          <w:rFonts w:ascii="Times New Roman" w:hAnsi="Times New Roman" w:cs="Times New Roman"/>
        </w:rPr>
        <w:t xml:space="preserve"> представлений о картине мира;</w:t>
      </w:r>
    </w:p>
    <w:p w:rsidR="00A8063A" w:rsidRDefault="00A8063A" w:rsidP="00A8063A">
      <w:pPr>
        <w:pStyle w:val="a8"/>
        <w:numPr>
          <w:ilvl w:val="0"/>
          <w:numId w:val="3"/>
        </w:numPr>
        <w:rPr>
          <w:rFonts w:ascii="Times New Roman" w:hAnsi="Times New Roman" w:cs="Times New Roman"/>
        </w:rPr>
      </w:pPr>
      <w:r w:rsidRPr="003058AE">
        <w:rPr>
          <w:rFonts w:ascii="Times New Roman" w:hAnsi="Times New Roman" w:cs="Times New Roman"/>
        </w:rPr>
        <w:t xml:space="preserve"> 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теориях, об </w:t>
      </w:r>
      <w:proofErr w:type="spellStart"/>
      <w:r w:rsidRPr="003058AE">
        <w:rPr>
          <w:rFonts w:ascii="Times New Roman" w:hAnsi="Times New Roman" w:cs="Times New Roman"/>
        </w:rPr>
        <w:t>экосистемной</w:t>
      </w:r>
      <w:proofErr w:type="spellEnd"/>
      <w:r w:rsidRPr="003058AE">
        <w:rPr>
          <w:rFonts w:ascii="Times New Roman" w:hAnsi="Times New Roman" w:cs="Times New Roman"/>
        </w:rPr>
        <w:t xml:space="preserve"> организации жизни, о взаимосвязи живого и неживого в биосфере, о наследственности и изменчивости; овладение понятийным аппаратом биологии;</w:t>
      </w:r>
    </w:p>
    <w:p w:rsidR="00A8063A" w:rsidRDefault="00A8063A" w:rsidP="00A8063A">
      <w:pPr>
        <w:pStyle w:val="a8"/>
        <w:numPr>
          <w:ilvl w:val="0"/>
          <w:numId w:val="3"/>
        </w:numPr>
        <w:rPr>
          <w:rFonts w:ascii="Times New Roman" w:hAnsi="Times New Roman" w:cs="Times New Roman"/>
        </w:rPr>
      </w:pPr>
      <w:r w:rsidRPr="003058AE">
        <w:rPr>
          <w:rFonts w:ascii="Times New Roman" w:hAnsi="Times New Roman" w:cs="Times New Roman"/>
        </w:rPr>
        <w:t> приобретение опыта использования методов биологической науки 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среде;</w:t>
      </w:r>
    </w:p>
    <w:p w:rsidR="00A8063A" w:rsidRDefault="00A8063A" w:rsidP="00A8063A">
      <w:pPr>
        <w:pStyle w:val="a8"/>
        <w:numPr>
          <w:ilvl w:val="0"/>
          <w:numId w:val="3"/>
        </w:numPr>
        <w:rPr>
          <w:rFonts w:ascii="Times New Roman" w:hAnsi="Times New Roman" w:cs="Times New Roman"/>
        </w:rPr>
      </w:pPr>
      <w:r w:rsidRPr="003058AE">
        <w:rPr>
          <w:rFonts w:ascii="Times New Roman" w:hAnsi="Times New Roman" w:cs="Times New Roman"/>
        </w:rPr>
        <w:t>формирование основ экологической грамотности: способности оценивать последствия деятельности человека в природе, влияние факторов риска на здоровье человека; выбирать целевые и смысловые установки в своих действиях и поступках по отношению к живой природе, здоровью своему и окружающих, осознание необходимости действий по сохранению биоразнообразия и природных местообитаний видов растений и животных;</w:t>
      </w:r>
    </w:p>
    <w:p w:rsidR="00A8063A" w:rsidRDefault="00A8063A" w:rsidP="00A8063A">
      <w:pPr>
        <w:pStyle w:val="a8"/>
        <w:numPr>
          <w:ilvl w:val="0"/>
          <w:numId w:val="3"/>
        </w:numPr>
        <w:rPr>
          <w:rFonts w:ascii="Times New Roman" w:hAnsi="Times New Roman" w:cs="Times New Roman"/>
        </w:rPr>
      </w:pPr>
      <w:r w:rsidRPr="003058AE">
        <w:rPr>
          <w:rFonts w:ascii="Times New Roman" w:hAnsi="Times New Roman" w:cs="Times New Roman"/>
        </w:rPr>
        <w:t xml:space="preserve">формирование представлений о значении биологических наук в решении </w:t>
      </w:r>
      <w:proofErr w:type="gramStart"/>
      <w:r w:rsidRPr="003058AE">
        <w:rPr>
          <w:rFonts w:ascii="Times New Roman" w:hAnsi="Times New Roman" w:cs="Times New Roman"/>
        </w:rPr>
        <w:t>проблем необходимости рационального природопользования защиты здоровья людей</w:t>
      </w:r>
      <w:proofErr w:type="gramEnd"/>
      <w:r w:rsidRPr="003058AE">
        <w:rPr>
          <w:rFonts w:ascii="Times New Roman" w:hAnsi="Times New Roman" w:cs="Times New Roman"/>
        </w:rPr>
        <w:t xml:space="preserve"> в условиях быстрого изменения экологического качества окружающей среды;</w:t>
      </w:r>
    </w:p>
    <w:p w:rsidR="00A8063A" w:rsidRPr="003058AE" w:rsidRDefault="00A8063A" w:rsidP="00A8063A">
      <w:pPr>
        <w:pStyle w:val="a8"/>
        <w:numPr>
          <w:ilvl w:val="0"/>
          <w:numId w:val="3"/>
        </w:numPr>
        <w:rPr>
          <w:rFonts w:ascii="Times New Roman" w:hAnsi="Times New Roman" w:cs="Times New Roman"/>
        </w:rPr>
      </w:pPr>
      <w:r w:rsidRPr="003058AE">
        <w:rPr>
          <w:rFonts w:ascii="Times New Roman" w:hAnsi="Times New Roman" w:cs="Times New Roman"/>
        </w:rPr>
        <w:t>освоение приёмов оказания первой помощи, рациональной организации труда и отдыха, выращивания и размножения культурных растений и домашних животных, ухода за ними.</w:t>
      </w:r>
    </w:p>
    <w:p w:rsidR="00A8063A" w:rsidRPr="00ED4CCB" w:rsidRDefault="00A8063A" w:rsidP="00A8063A">
      <w:pPr>
        <w:pStyle w:val="a8"/>
        <w:ind w:firstLine="567"/>
        <w:jc w:val="both"/>
        <w:rPr>
          <w:rFonts w:ascii="Times New Roman" w:hAnsi="Times New Roman" w:cs="Times New Roman"/>
        </w:rPr>
      </w:pPr>
      <w:r w:rsidRPr="00620A29">
        <w:rPr>
          <w:rFonts w:ascii="Times New Roman" w:hAnsi="Times New Roman" w:cs="Times New Roman"/>
          <w:b/>
        </w:rPr>
        <w:t>Задачи</w:t>
      </w:r>
      <w:r>
        <w:rPr>
          <w:rFonts w:ascii="Times New Roman" w:hAnsi="Times New Roman" w:cs="Times New Roman"/>
          <w:b/>
        </w:rPr>
        <w:t xml:space="preserve"> курса</w:t>
      </w:r>
      <w:r w:rsidRPr="00ED4CCB">
        <w:rPr>
          <w:rFonts w:ascii="Times New Roman" w:hAnsi="Times New Roman" w:cs="Times New Roman"/>
        </w:rPr>
        <w:t>:</w:t>
      </w:r>
    </w:p>
    <w:p w:rsidR="00A8063A" w:rsidRPr="00ED4CCB" w:rsidRDefault="00A8063A" w:rsidP="00A8063A">
      <w:pPr>
        <w:pStyle w:val="a8"/>
        <w:tabs>
          <w:tab w:val="left" w:pos="1134"/>
        </w:tabs>
        <w:ind w:left="1134" w:hanging="283"/>
        <w:jc w:val="both"/>
        <w:rPr>
          <w:rFonts w:ascii="Times New Roman" w:hAnsi="Times New Roman" w:cs="Times New Roman"/>
        </w:rPr>
      </w:pPr>
      <w:r w:rsidRPr="00ED4CCB">
        <w:rPr>
          <w:rFonts w:ascii="Times New Roman" w:hAnsi="Times New Roman" w:cs="Times New Roman"/>
        </w:rPr>
        <w:t>•</w:t>
      </w:r>
      <w:r w:rsidRPr="00ED4CCB">
        <w:rPr>
          <w:rFonts w:ascii="Times New Roman" w:hAnsi="Times New Roman" w:cs="Times New Roman"/>
        </w:rPr>
        <w:tab/>
        <w:t>освоение важнейших знаний об основных понятиях биологии и биологической терминологии;</w:t>
      </w:r>
    </w:p>
    <w:p w:rsidR="00A8063A" w:rsidRPr="00ED4CCB" w:rsidRDefault="00A8063A" w:rsidP="00A8063A">
      <w:pPr>
        <w:pStyle w:val="a8"/>
        <w:tabs>
          <w:tab w:val="left" w:pos="1134"/>
        </w:tabs>
        <w:ind w:left="1134" w:hanging="283"/>
        <w:jc w:val="both"/>
        <w:rPr>
          <w:rFonts w:ascii="Times New Roman" w:hAnsi="Times New Roman" w:cs="Times New Roman"/>
        </w:rPr>
      </w:pPr>
      <w:r w:rsidRPr="00ED4CCB">
        <w:rPr>
          <w:rFonts w:ascii="Times New Roman" w:hAnsi="Times New Roman" w:cs="Times New Roman"/>
        </w:rPr>
        <w:t>•</w:t>
      </w:r>
      <w:r w:rsidRPr="00ED4CCB">
        <w:rPr>
          <w:rFonts w:ascii="Times New Roman" w:hAnsi="Times New Roman" w:cs="Times New Roman"/>
        </w:rPr>
        <w:tab/>
        <w:t>овладение умениями наблюдать биологические явления, проводить лабораторный эксперимент;</w:t>
      </w:r>
    </w:p>
    <w:p w:rsidR="00A8063A" w:rsidRPr="00ED4CCB" w:rsidRDefault="00A8063A" w:rsidP="00A8063A">
      <w:pPr>
        <w:pStyle w:val="a8"/>
        <w:tabs>
          <w:tab w:val="left" w:pos="1134"/>
        </w:tabs>
        <w:ind w:left="1134" w:hanging="283"/>
        <w:jc w:val="both"/>
        <w:rPr>
          <w:rFonts w:ascii="Times New Roman" w:hAnsi="Times New Roman" w:cs="Times New Roman"/>
        </w:rPr>
      </w:pPr>
      <w:r w:rsidRPr="00ED4CCB">
        <w:rPr>
          <w:rFonts w:ascii="Times New Roman" w:hAnsi="Times New Roman" w:cs="Times New Roman"/>
        </w:rPr>
        <w:t>•</w:t>
      </w:r>
      <w:r w:rsidRPr="00ED4CCB">
        <w:rPr>
          <w:rFonts w:ascii="Times New Roman" w:hAnsi="Times New Roman" w:cs="Times New Roman"/>
        </w:rPr>
        <w:tab/>
        <w:t>развитие познавательных интересов и интеллектуальных способностей в процессе проведения лабораторных и практических работ, самостоятельного приобретения знаний в соответствии с возникающими жизненными потребностями;</w:t>
      </w:r>
    </w:p>
    <w:p w:rsidR="00A8063A" w:rsidRPr="00ED4CCB" w:rsidRDefault="00A8063A" w:rsidP="00A8063A">
      <w:pPr>
        <w:pStyle w:val="a8"/>
        <w:tabs>
          <w:tab w:val="left" w:pos="1134"/>
        </w:tabs>
        <w:ind w:left="1134" w:hanging="283"/>
        <w:jc w:val="both"/>
        <w:rPr>
          <w:rFonts w:ascii="Times New Roman" w:hAnsi="Times New Roman" w:cs="Times New Roman"/>
        </w:rPr>
      </w:pPr>
      <w:r w:rsidRPr="00ED4CCB">
        <w:rPr>
          <w:rFonts w:ascii="Times New Roman" w:hAnsi="Times New Roman" w:cs="Times New Roman"/>
        </w:rPr>
        <w:t>•</w:t>
      </w:r>
      <w:r w:rsidRPr="00ED4CCB">
        <w:rPr>
          <w:rFonts w:ascii="Times New Roman" w:hAnsi="Times New Roman" w:cs="Times New Roman"/>
        </w:rPr>
        <w:tab/>
        <w:t>воспитание отношения к биологии как к одному из фундаментальных компонентов естествознания и элементу общечеловеческой культуры;</w:t>
      </w:r>
    </w:p>
    <w:p w:rsidR="00A8063A" w:rsidRDefault="00A8063A" w:rsidP="00A8063A">
      <w:pPr>
        <w:pStyle w:val="a8"/>
        <w:tabs>
          <w:tab w:val="left" w:pos="1134"/>
        </w:tabs>
        <w:ind w:left="1134" w:hanging="283"/>
        <w:jc w:val="both"/>
        <w:rPr>
          <w:rFonts w:ascii="Times New Roman" w:hAnsi="Times New Roman" w:cs="Times New Roman"/>
        </w:rPr>
      </w:pPr>
      <w:r w:rsidRPr="00ED4CCB">
        <w:rPr>
          <w:rFonts w:ascii="Times New Roman" w:hAnsi="Times New Roman" w:cs="Times New Roman"/>
        </w:rPr>
        <w:t>•</w:t>
      </w:r>
      <w:r w:rsidRPr="00ED4CCB">
        <w:rPr>
          <w:rFonts w:ascii="Times New Roman" w:hAnsi="Times New Roman" w:cs="Times New Roman"/>
        </w:rPr>
        <w:tab/>
        <w:t>применение полученных знаний и умений для безопасного использования и общения с объектами живой природы,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A8063A" w:rsidRPr="00615A2F" w:rsidRDefault="00A8063A" w:rsidP="00A8063A">
      <w:pPr>
        <w:pStyle w:val="a8"/>
        <w:ind w:left="1134" w:hanging="283"/>
        <w:jc w:val="both"/>
        <w:rPr>
          <w:rFonts w:ascii="Times New Roman" w:hAnsi="Times New Roman" w:cs="Times New Roman"/>
        </w:rPr>
      </w:pPr>
    </w:p>
    <w:p w:rsidR="00A8063A" w:rsidRDefault="00A8063A" w:rsidP="00A806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8063A" w:rsidRPr="00ED4CCB" w:rsidRDefault="00A8063A" w:rsidP="00A806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Место </w:t>
      </w:r>
      <w:r w:rsidRPr="005E3A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курса биологии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в учебном плане</w:t>
      </w:r>
      <w:r w:rsidRPr="00ED4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A8063A" w:rsidRDefault="00A8063A" w:rsidP="00A806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Биология 9 класс - </w:t>
      </w:r>
      <w:r w:rsidRPr="00ED4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68</w:t>
      </w:r>
      <w:r w:rsidRPr="00ED4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ч, 2 ч в неделю.</w:t>
      </w:r>
    </w:p>
    <w:p w:rsidR="00A8063A" w:rsidRDefault="00A8063A" w:rsidP="00A806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8063A" w:rsidRDefault="00A8063A" w:rsidP="00A806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1C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Отличительные особенности учебного курса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FF41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мною </w:t>
      </w:r>
      <w:r w:rsidRPr="00FF41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предусмотрено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</w:t>
      </w:r>
      <w:r w:rsidRPr="00FF41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уроках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биологии </w:t>
      </w:r>
      <w:r w:rsidRPr="00FF41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национ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ально-регионального компонента,  который растворен среди тем предмета, </w:t>
      </w:r>
      <w:r w:rsidRPr="00FF41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что позволит активизировать познавательную деятельность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 w:rsidRPr="00FF41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FF41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щихся, способствовать организации их 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мостоятельной работы на уроках</w:t>
      </w:r>
      <w:r w:rsidRPr="00FF41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8063A" w:rsidRPr="00ED4CCB" w:rsidRDefault="00A8063A" w:rsidP="00A806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8063A" w:rsidRDefault="00A8063A" w:rsidP="00A806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6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УМК</w:t>
      </w:r>
      <w:r w:rsidRPr="003046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</w:p>
    <w:p w:rsidR="00A8063A" w:rsidRPr="00CE0E96" w:rsidRDefault="00CE0E96" w:rsidP="00CE0E96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Пасечник В.В.,</w:t>
      </w:r>
      <w:r w:rsidRPr="00CE0E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Каменский А.А., </w:t>
      </w:r>
      <w:r w:rsidR="00A8063A" w:rsidRPr="00CB4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Введение в общую биологию и экологию. 9 класс: учебник для общеобразовател</w:t>
      </w:r>
      <w:r w:rsidR="00A806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ьных учрежден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ий. М.: Просвещение, 2019</w:t>
      </w:r>
      <w:r w:rsidR="00A806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207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</w:p>
    <w:p w:rsidR="00A8063A" w:rsidRPr="00931907" w:rsidRDefault="00A8063A" w:rsidP="00A8063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931907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Общ</w:t>
      </w:r>
      <w:r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ие биологические закономерности.</w:t>
      </w:r>
    </w:p>
    <w:p w:rsidR="00A8063A" w:rsidRPr="00931907" w:rsidRDefault="00A8063A" w:rsidP="00A8063A">
      <w:pPr>
        <w:overflowPunct w:val="0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3190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Биология как наука. </w:t>
      </w:r>
    </w:p>
    <w:p w:rsidR="00A8063A" w:rsidRPr="00931907" w:rsidRDefault="00A8063A" w:rsidP="00A8063A">
      <w:pPr>
        <w:overflowPunct w:val="0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931907">
        <w:rPr>
          <w:rFonts w:ascii="Times New Roman" w:eastAsia="Calibri" w:hAnsi="Times New Roman" w:cs="Times New Roman"/>
          <w:sz w:val="24"/>
          <w:szCs w:val="24"/>
        </w:rPr>
        <w:t xml:space="preserve">Научные методы изучения, применяемые в биологии: наблюдение, описание, эксперимент. Гипотеза, модель, теория, их значение и использование в повседневной жизни. Биологические науки. Роль биологии в формировании </w:t>
      </w:r>
      <w:proofErr w:type="gramStart"/>
      <w:r w:rsidRPr="00931907">
        <w:rPr>
          <w:rFonts w:ascii="Times New Roman" w:eastAsia="Calibri" w:hAnsi="Times New Roman" w:cs="Times New Roman"/>
          <w:sz w:val="24"/>
          <w:szCs w:val="24"/>
        </w:rPr>
        <w:t>естественно-научной</w:t>
      </w:r>
      <w:proofErr w:type="gramEnd"/>
      <w:r w:rsidRPr="00931907">
        <w:rPr>
          <w:rFonts w:ascii="Times New Roman" w:eastAsia="Calibri" w:hAnsi="Times New Roman" w:cs="Times New Roman"/>
          <w:sz w:val="24"/>
          <w:szCs w:val="24"/>
        </w:rPr>
        <w:t xml:space="preserve"> картины мира. Основные признаки живого. Уровни организации живой природы. </w:t>
      </w:r>
      <w:r w:rsidRPr="00931907">
        <w:rPr>
          <w:rFonts w:ascii="Times New Roman" w:eastAsia="Calibri" w:hAnsi="Times New Roman" w:cs="Times New Roman"/>
          <w:i/>
          <w:sz w:val="24"/>
          <w:szCs w:val="24"/>
        </w:rPr>
        <w:t>Живые природные объекты как система. Классификация живых природных объектов.</w:t>
      </w:r>
    </w:p>
    <w:p w:rsidR="00A8063A" w:rsidRPr="00931907" w:rsidRDefault="00A8063A" w:rsidP="00A8063A">
      <w:pPr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3190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Клетка. </w:t>
      </w:r>
    </w:p>
    <w:p w:rsidR="00A8063A" w:rsidRPr="00931907" w:rsidRDefault="00A8063A" w:rsidP="00A8063A">
      <w:pPr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31907">
        <w:rPr>
          <w:rFonts w:ascii="Times New Roman" w:eastAsia="Calibri" w:hAnsi="Times New Roman" w:cs="Times New Roman"/>
          <w:sz w:val="24"/>
          <w:szCs w:val="24"/>
        </w:rPr>
        <w:t xml:space="preserve">Клеточная теория. Клеточное строение организмов как доказательство их родства, единства живой природы. Строение клетки: клеточная оболочка, плазматическая мембрана, цитоплазма, ядро, органоиды. Многообразие клеток. Обмен веществ и превращение энергии в клетке. Хромосомы и гены. </w:t>
      </w:r>
      <w:r w:rsidRPr="00931907">
        <w:rPr>
          <w:rFonts w:ascii="Times New Roman" w:eastAsia="Calibri" w:hAnsi="Times New Roman" w:cs="Times New Roman"/>
          <w:i/>
          <w:sz w:val="24"/>
          <w:szCs w:val="24"/>
        </w:rPr>
        <w:t>Нарушения в строении и функционировании клеток – одна из причин заболевания организма.</w:t>
      </w:r>
      <w:r w:rsidRPr="00931907">
        <w:rPr>
          <w:rFonts w:ascii="Times New Roman" w:eastAsia="Calibri" w:hAnsi="Times New Roman" w:cs="Times New Roman"/>
          <w:sz w:val="24"/>
          <w:szCs w:val="24"/>
        </w:rPr>
        <w:t xml:space="preserve"> Деление клетки – основа размножения, роста и развития организмов. </w:t>
      </w:r>
    </w:p>
    <w:p w:rsidR="00A8063A" w:rsidRPr="00931907" w:rsidRDefault="00A8063A" w:rsidP="00A8063A">
      <w:pPr>
        <w:overflowPunct w:val="0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3190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Организм. </w:t>
      </w:r>
    </w:p>
    <w:p w:rsidR="00A8063A" w:rsidRPr="00931907" w:rsidRDefault="00A8063A" w:rsidP="00A8063A">
      <w:pPr>
        <w:overflowPunct w:val="0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1907">
        <w:rPr>
          <w:rFonts w:ascii="Times New Roman" w:eastAsia="Calibri" w:hAnsi="Times New Roman" w:cs="Times New Roman"/>
          <w:bCs/>
          <w:sz w:val="24"/>
          <w:szCs w:val="24"/>
        </w:rPr>
        <w:t xml:space="preserve">Клеточные и неклеточные формы жизни. Вирусы. Одноклеточные и многоклеточные организмы. Особенности химического состава  организмов: неорганические и органические вещества, их роль в организме. Обмен веществ и превращения энергии – признак живых организмов. </w:t>
      </w:r>
      <w:r w:rsidRPr="00931907">
        <w:rPr>
          <w:rFonts w:ascii="Times New Roman" w:eastAsia="Calibri" w:hAnsi="Times New Roman" w:cs="Times New Roman"/>
          <w:bCs/>
          <w:i/>
          <w:sz w:val="24"/>
          <w:szCs w:val="24"/>
        </w:rPr>
        <w:t>Питание, дыхание, транспорт веществ, удаление продуктов обмена, координация и регуляция функций, движение и опора у растений и животных.</w:t>
      </w:r>
      <w:r w:rsidRPr="00931907">
        <w:rPr>
          <w:rFonts w:ascii="Times New Roman" w:eastAsia="Calibri" w:hAnsi="Times New Roman" w:cs="Times New Roman"/>
          <w:bCs/>
          <w:sz w:val="24"/>
          <w:szCs w:val="24"/>
        </w:rPr>
        <w:t xml:space="preserve"> Рост и развитие организмов. Размножение. Бесполое и половое размножение. Половые клетки. Оплодотворение. Наследственность и изменчивость – свойства организмов. Наследственная и ненаследственная изменчивость. Приспособленность организмов к условиям среды.</w:t>
      </w:r>
    </w:p>
    <w:p w:rsidR="00A8063A" w:rsidRPr="00931907" w:rsidRDefault="00A8063A" w:rsidP="00A8063A">
      <w:pPr>
        <w:overflowPunct w:val="0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3190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Вид. </w:t>
      </w:r>
    </w:p>
    <w:p w:rsidR="00A8063A" w:rsidRPr="00931907" w:rsidRDefault="00A8063A" w:rsidP="00A8063A">
      <w:pPr>
        <w:tabs>
          <w:tab w:val="left" w:pos="0"/>
        </w:tabs>
        <w:overflowPunct w:val="0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1907">
        <w:rPr>
          <w:rFonts w:ascii="Times New Roman" w:eastAsia="Calibri" w:hAnsi="Times New Roman" w:cs="Times New Roman"/>
          <w:bCs/>
          <w:sz w:val="24"/>
          <w:szCs w:val="24"/>
        </w:rPr>
        <w:t xml:space="preserve">Вид, признаки вида. </w:t>
      </w:r>
      <w:r w:rsidRPr="00931907">
        <w:rPr>
          <w:rFonts w:ascii="Times New Roman" w:eastAsia="Calibri" w:hAnsi="Times New Roman" w:cs="Times New Roman"/>
          <w:sz w:val="24"/>
          <w:szCs w:val="24"/>
        </w:rPr>
        <w:t xml:space="preserve">Вид как основная систематическая категория живого. Популяция как форма существования вида в природе. Популяция как единица эволюции. </w:t>
      </w:r>
      <w:r w:rsidRPr="00931907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Ч. Дарвин – основоположник учения об эволюции. Основные движущие силы эволюции в природе. Результаты эволюции: многообразие видов, приспособленность организмов к среде обитания. </w:t>
      </w:r>
      <w:r w:rsidRPr="00931907">
        <w:rPr>
          <w:rFonts w:ascii="Times New Roman" w:eastAsia="Calibri" w:hAnsi="Times New Roman" w:cs="Times New Roman"/>
          <w:i/>
          <w:sz w:val="24"/>
          <w:szCs w:val="24"/>
        </w:rPr>
        <w:t>Усложнение растений и животных в процессе эволюции.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931907">
        <w:rPr>
          <w:rFonts w:ascii="Times New Roman" w:eastAsia="Calibri" w:hAnsi="Times New Roman" w:cs="Times New Roman"/>
          <w:i/>
          <w:sz w:val="24"/>
          <w:szCs w:val="24"/>
        </w:rPr>
        <w:t xml:space="preserve">Происхождение основных систематических групп растений и животных. </w:t>
      </w:r>
      <w:r w:rsidRPr="00931907">
        <w:rPr>
          <w:rFonts w:ascii="Times New Roman" w:eastAsia="Calibri" w:hAnsi="Times New Roman" w:cs="Times New Roman"/>
          <w:sz w:val="24"/>
          <w:szCs w:val="24"/>
        </w:rPr>
        <w:t xml:space="preserve">Применение знаний о наследственности, изменчивости и искусственном отборе при выведении новых пород животных, сортов растений и штаммов микроорганизмов. </w:t>
      </w:r>
    </w:p>
    <w:p w:rsidR="00A8063A" w:rsidRPr="00931907" w:rsidRDefault="00A8063A" w:rsidP="00A8063A">
      <w:pPr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3190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Экосистемы. </w:t>
      </w:r>
    </w:p>
    <w:p w:rsidR="00A8063A" w:rsidRPr="00931907" w:rsidRDefault="00A8063A" w:rsidP="00A8063A">
      <w:pPr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1907">
        <w:rPr>
          <w:rFonts w:ascii="Times New Roman" w:eastAsia="Calibri" w:hAnsi="Times New Roman" w:cs="Times New Roman"/>
          <w:bCs/>
          <w:sz w:val="24"/>
          <w:szCs w:val="24"/>
        </w:rPr>
        <w:t xml:space="preserve">Экология, экологические факторы, их влияние на организмы. </w:t>
      </w:r>
      <w:proofErr w:type="spellStart"/>
      <w:r w:rsidRPr="00931907">
        <w:rPr>
          <w:rFonts w:ascii="Times New Roman" w:eastAsia="Calibri" w:hAnsi="Times New Roman" w:cs="Times New Roman"/>
          <w:bCs/>
          <w:sz w:val="24"/>
          <w:szCs w:val="24"/>
        </w:rPr>
        <w:t>Экосистемная</w:t>
      </w:r>
      <w:proofErr w:type="spellEnd"/>
      <w:r w:rsidRPr="00931907">
        <w:rPr>
          <w:rFonts w:ascii="Times New Roman" w:eastAsia="Calibri" w:hAnsi="Times New Roman" w:cs="Times New Roman"/>
          <w:bCs/>
          <w:sz w:val="24"/>
          <w:szCs w:val="24"/>
        </w:rPr>
        <w:t xml:space="preserve"> организация живой природы. Экосистема, ее основные компоненты. Структура экосистемы. Пищевые связи в экосистеме. Взаимодействие популяций разных видов в экосистеме. Естественная экосистема (б</w:t>
      </w:r>
      <w:r w:rsidRPr="00931907">
        <w:rPr>
          <w:rFonts w:ascii="Times New Roman" w:eastAsia="Calibri" w:hAnsi="Times New Roman" w:cs="Times New Roman"/>
          <w:sz w:val="24"/>
          <w:szCs w:val="24"/>
        </w:rPr>
        <w:t xml:space="preserve">иогеоценоз). </w:t>
      </w:r>
      <w:proofErr w:type="spellStart"/>
      <w:r w:rsidRPr="00931907">
        <w:rPr>
          <w:rFonts w:ascii="Times New Roman" w:eastAsia="Calibri" w:hAnsi="Times New Roman" w:cs="Times New Roman"/>
          <w:sz w:val="24"/>
          <w:szCs w:val="24"/>
        </w:rPr>
        <w:t>Агроэкосистема</w:t>
      </w:r>
      <w:proofErr w:type="spellEnd"/>
      <w:r w:rsidRPr="00931907">
        <w:rPr>
          <w:rFonts w:ascii="Times New Roman" w:eastAsia="Calibri" w:hAnsi="Times New Roman" w:cs="Times New Roman"/>
          <w:sz w:val="24"/>
          <w:szCs w:val="24"/>
        </w:rPr>
        <w:t xml:space="preserve"> (</w:t>
      </w:r>
      <w:proofErr w:type="spellStart"/>
      <w:r w:rsidRPr="00931907">
        <w:rPr>
          <w:rFonts w:ascii="Times New Roman" w:eastAsia="Calibri" w:hAnsi="Times New Roman" w:cs="Times New Roman"/>
          <w:sz w:val="24"/>
          <w:szCs w:val="24"/>
        </w:rPr>
        <w:t>агроценоз</w:t>
      </w:r>
      <w:proofErr w:type="spellEnd"/>
      <w:r w:rsidRPr="00931907">
        <w:rPr>
          <w:rFonts w:ascii="Times New Roman" w:eastAsia="Calibri" w:hAnsi="Times New Roman" w:cs="Times New Roman"/>
          <w:sz w:val="24"/>
          <w:szCs w:val="24"/>
        </w:rPr>
        <w:t xml:space="preserve">) как искусственное сообщество организмов. </w:t>
      </w:r>
      <w:r w:rsidRPr="00931907">
        <w:rPr>
          <w:rFonts w:ascii="Times New Roman" w:eastAsia="Calibri" w:hAnsi="Times New Roman" w:cs="Times New Roman"/>
          <w:i/>
          <w:sz w:val="24"/>
          <w:szCs w:val="24"/>
        </w:rPr>
        <w:t>Круговорот веществ и поток энергии в биогеоценозах.</w:t>
      </w:r>
      <w:r w:rsidRPr="0093190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931907">
        <w:rPr>
          <w:rFonts w:ascii="Times New Roman" w:eastAsia="Calibri" w:hAnsi="Times New Roman" w:cs="Times New Roman"/>
          <w:sz w:val="24"/>
          <w:szCs w:val="24"/>
        </w:rPr>
        <w:t>Биосфера–глобальная</w:t>
      </w:r>
      <w:proofErr w:type="gramEnd"/>
      <w:r w:rsidRPr="00931907">
        <w:rPr>
          <w:rFonts w:ascii="Times New Roman" w:eastAsia="Calibri" w:hAnsi="Times New Roman" w:cs="Times New Roman"/>
          <w:sz w:val="24"/>
          <w:szCs w:val="24"/>
        </w:rPr>
        <w:t xml:space="preserve"> экосистема. В. И.  Вернадский – основоположник учения о биосфере. Структура</w:t>
      </w:r>
      <w:bookmarkStart w:id="0" w:name="page23"/>
      <w:bookmarkEnd w:id="0"/>
      <w:r w:rsidRPr="00931907">
        <w:rPr>
          <w:rFonts w:ascii="Times New Roman" w:eastAsia="Calibri" w:hAnsi="Times New Roman" w:cs="Times New Roman"/>
          <w:sz w:val="24"/>
          <w:szCs w:val="24"/>
        </w:rPr>
        <w:t xml:space="preserve"> биосферы. Распространение и роль живого вещества в биосфере.</w:t>
      </w:r>
      <w:r w:rsidRPr="00931907">
        <w:rPr>
          <w:rFonts w:ascii="Times New Roman" w:eastAsia="Calibri" w:hAnsi="Times New Roman" w:cs="Times New Roman"/>
          <w:i/>
          <w:sz w:val="24"/>
          <w:szCs w:val="24"/>
        </w:rPr>
        <w:t xml:space="preserve"> Ноосфера.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931907">
        <w:rPr>
          <w:rFonts w:ascii="Times New Roman" w:eastAsia="Calibri" w:hAnsi="Times New Roman" w:cs="Times New Roman"/>
          <w:i/>
          <w:sz w:val="24"/>
          <w:szCs w:val="24"/>
        </w:rPr>
        <w:t>Краткая история эволюции биосферы.</w:t>
      </w:r>
      <w:r w:rsidRPr="00931907">
        <w:rPr>
          <w:rFonts w:ascii="Times New Roman" w:eastAsia="Calibri" w:hAnsi="Times New Roman" w:cs="Times New Roman"/>
          <w:sz w:val="24"/>
          <w:szCs w:val="24"/>
        </w:rPr>
        <w:t xml:space="preserve"> Значение охраны биосферы для сохранения жизни на Земле. Биологическое разнообразие как основа устойчивости биосферы. Современные экологические проблемы, их влияние на собственную жизнь и жизнь окружающих людей. Последствия деятельности человека в экосистемах. Влияние собственных поступков на живые организмы и экосистемы.</w:t>
      </w:r>
    </w:p>
    <w:p w:rsidR="00A8063A" w:rsidRDefault="00A8063A" w:rsidP="00A8063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A8063A" w:rsidRDefault="00A8063A" w:rsidP="00A806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E0E96" w:rsidRPr="00986638" w:rsidRDefault="00CE0E96" w:rsidP="00CE0E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66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Тематическое планирование</w:t>
      </w:r>
    </w:p>
    <w:p w:rsidR="00CE0E96" w:rsidRPr="00986638" w:rsidRDefault="00CE0E96" w:rsidP="00CE0E9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Pr="009866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</w:t>
      </w:r>
    </w:p>
    <w:tbl>
      <w:tblPr>
        <w:tblW w:w="10774" w:type="dxa"/>
        <w:tblInd w:w="-98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4"/>
        <w:gridCol w:w="6520"/>
      </w:tblGrid>
      <w:tr w:rsidR="00CE0E96" w:rsidRPr="00986638" w:rsidTr="00CE0E96">
        <w:trPr>
          <w:trHeight w:val="56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0E96" w:rsidRPr="00986638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8663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 учебного предмета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0E96" w:rsidRPr="00986638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8663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Основные виды учебной деятельно</w:t>
            </w:r>
            <w:r w:rsidRPr="0098663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softHyphen/>
              <w:t xml:space="preserve">сти </w:t>
            </w:r>
            <w:proofErr w:type="gramStart"/>
            <w:r w:rsidRPr="0098663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</w:tr>
      <w:tr w:rsidR="00CE0E96" w:rsidRPr="00986638" w:rsidTr="00CE0E96">
        <w:trPr>
          <w:trHeight w:val="283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0E96" w:rsidRPr="00986638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8663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Введение –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3</w:t>
            </w:r>
            <w:r w:rsidRPr="0098663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час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а</w:t>
            </w:r>
          </w:p>
        </w:tc>
      </w:tr>
      <w:tr w:rsidR="00CE0E96" w:rsidRPr="00986638" w:rsidTr="00CE0E96">
        <w:trPr>
          <w:trHeight w:val="307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96" w:rsidRPr="00577893" w:rsidRDefault="00CE0E96" w:rsidP="009D3CFD">
            <w:pPr>
              <w:ind w:right="132" w:firstLine="8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7893">
              <w:rPr>
                <w:rFonts w:ascii="Times New Roman" w:hAnsi="Times New Roman"/>
                <w:color w:val="000000"/>
                <w:sz w:val="24"/>
                <w:szCs w:val="24"/>
              </w:rPr>
              <w:t>Биология — наука о живой природе. Значение биологических знаний в современной жизни.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рофессии, связанные с биологией. </w:t>
            </w:r>
            <w:r w:rsidRPr="00577893">
              <w:rPr>
                <w:rFonts w:ascii="Times New Roman" w:hAnsi="Times New Roman"/>
                <w:color w:val="000000"/>
                <w:sz w:val="24"/>
                <w:szCs w:val="24"/>
              </w:rPr>
              <w:t>Понятие о науке. Методы научного познан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ия. Этапы научного исследования. </w:t>
            </w:r>
            <w:r w:rsidRPr="00577893">
              <w:rPr>
                <w:rFonts w:ascii="Times New Roman" w:hAnsi="Times New Roman"/>
                <w:color w:val="000000"/>
                <w:sz w:val="24"/>
                <w:szCs w:val="24"/>
              </w:rPr>
              <w:t>Сущность понятия «жизнь». Свойства живого. Уровни организации живой природы</w:t>
            </w:r>
          </w:p>
          <w:p w:rsidR="00CE0E96" w:rsidRPr="00986638" w:rsidRDefault="00CE0E96" w:rsidP="009D3CFD">
            <w:pPr>
              <w:ind w:right="132" w:firstLine="8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96" w:rsidRPr="00577893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7789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Определяют понятия, формируемые в ходе изучения темы: «биология», «микология», «бриология», «альгология», «палеоботаника», «генетика», «биофизика», «биохимия», «радиобиология», «космическая биология».</w:t>
            </w:r>
            <w:proofErr w:type="gramEnd"/>
            <w:r w:rsidRPr="0057789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Характеризуют биологию как науку о живой природе. Раскрывают значение биологических знаний в современной жизни. Приводят примеры профессий, связанных с биологией. Беседуют с окружающими (родственниками, знакомыми, сверстниками) о профессиях, связанных с биологией. Готовят презентации о профессиях, связанных с биологией, используя компьютерные технологии</w:t>
            </w:r>
          </w:p>
          <w:p w:rsidR="00CE0E96" w:rsidRPr="00577893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7789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Определяют понятия, формируемые в ходе изучения темы: «наука», «научное исследование», «научный метод», «научный факт», «наблюдение», «эксперимент», «гипотеза», «закон», «теория».</w:t>
            </w:r>
            <w:proofErr w:type="gramEnd"/>
            <w:r w:rsidRPr="0057789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Характеризуют основные методы научного познания, этапы научного исследования. Самостоятельно формулируют проблемы исследования. Составляют поэтапную структуру будущего </w:t>
            </w:r>
            <w:r w:rsidRPr="0057789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самостоятельного исследования</w:t>
            </w:r>
          </w:p>
          <w:p w:rsidR="00CE0E96" w:rsidRPr="00986638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7789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Определяют понятия, формируемые в ходе изучения темы: «жизнь», «жизненные свойства», «биологические системы», «обмен веществ», «процессы биосинтеза и распада», «раздражимость», «размножение», «наследственность», «изменчивость», «развитие», «уровни организации живого».</w:t>
            </w:r>
            <w:proofErr w:type="gramEnd"/>
            <w:r w:rsidRPr="0057789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Дают характеристику основных свойств живого. Объясняют причины затруднений, связанных с определением понятия «жизнь». Приводят примеры биологических систем разного уровня организации. Сравнивают свойства, проявляющиеся у объектов живой и неживой природы</w:t>
            </w:r>
          </w:p>
        </w:tc>
      </w:tr>
      <w:tr w:rsidR="00CE0E96" w:rsidRPr="00986638" w:rsidTr="00CE0E96">
        <w:trPr>
          <w:trHeight w:val="307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96" w:rsidRPr="00986638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C619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1. МОЛЕКУЛЯРНЫЙ УРОВЕНЬ – 10 ЧАСОВ</w:t>
            </w:r>
          </w:p>
        </w:tc>
      </w:tr>
      <w:tr w:rsidR="00CE0E96" w:rsidRPr="00986638" w:rsidTr="00CE0E96">
        <w:trPr>
          <w:trHeight w:val="307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96" w:rsidRPr="00577893" w:rsidRDefault="00CE0E96" w:rsidP="009D3CFD">
            <w:pPr>
              <w:widowControl w:val="0"/>
              <w:ind w:right="132"/>
              <w:jc w:val="center"/>
              <w:rPr>
                <w:rFonts w:ascii="SchoolBookCSanPin" w:hAnsi="SchoolBookCSanPin"/>
                <w:snapToGrid w:val="0"/>
                <w:sz w:val="24"/>
                <w:szCs w:val="24"/>
              </w:rPr>
            </w:pPr>
            <w:r w:rsidRPr="00577893">
              <w:rPr>
                <w:rFonts w:ascii="SchoolBookCSanPin" w:hAnsi="SchoolBookCSanPin"/>
                <w:snapToGrid w:val="0"/>
                <w:sz w:val="24"/>
                <w:szCs w:val="24"/>
              </w:rPr>
              <w:t xml:space="preserve">Общая характеристика молекулярного уровня организации живого. Органические вещества: белки, нуклеиновые кислоты, углеводы, жиры </w:t>
            </w:r>
            <w:r>
              <w:rPr>
                <w:rFonts w:ascii="SchoolBookCSanPin" w:hAnsi="SchoolBookCSanPin"/>
                <w:snapToGrid w:val="0"/>
                <w:sz w:val="24"/>
                <w:szCs w:val="24"/>
              </w:rPr>
              <w:t xml:space="preserve">(липиды). Биополимеры. Мономеры. </w:t>
            </w:r>
            <w:r w:rsidRPr="00577893">
              <w:rPr>
                <w:rFonts w:ascii="SchoolBookCSanPin" w:hAnsi="SchoolBookCSanPin"/>
                <w:snapToGrid w:val="0"/>
                <w:sz w:val="24"/>
                <w:szCs w:val="24"/>
              </w:rPr>
              <w:t>Углеводы. Углеводы, или сахариды. Моносах</w:t>
            </w:r>
            <w:r>
              <w:rPr>
                <w:rFonts w:ascii="SchoolBookCSanPin" w:hAnsi="SchoolBookCSanPin"/>
                <w:snapToGrid w:val="0"/>
                <w:sz w:val="24"/>
                <w:szCs w:val="24"/>
              </w:rPr>
              <w:t xml:space="preserve">ариды. Дисахариды. Полисахариды. </w:t>
            </w:r>
            <w:r w:rsidRPr="00577893">
              <w:rPr>
                <w:rFonts w:ascii="SchoolBookCSanPin" w:hAnsi="SchoolBookCSanPin"/>
                <w:snapToGrid w:val="0"/>
                <w:sz w:val="24"/>
                <w:szCs w:val="24"/>
              </w:rPr>
              <w:t>Липиды. Жиры. Гормоны. Функции липидов: энергетическая, запасающая, защит</w:t>
            </w:r>
            <w:r>
              <w:rPr>
                <w:rFonts w:ascii="SchoolBookCSanPin" w:hAnsi="SchoolBookCSanPin"/>
                <w:snapToGrid w:val="0"/>
                <w:sz w:val="24"/>
                <w:szCs w:val="24"/>
              </w:rPr>
              <w:t xml:space="preserve">ная, строительная, регуляторная. </w:t>
            </w:r>
            <w:r w:rsidRPr="00577893">
              <w:rPr>
                <w:rFonts w:ascii="SchoolBookCSanPin" w:hAnsi="SchoolBookCSanPin"/>
                <w:snapToGrid w:val="0"/>
                <w:sz w:val="24"/>
                <w:szCs w:val="24"/>
              </w:rPr>
              <w:t>Состав и строение белков. Белки, или протеины. Простые и сложные белки. Аминокислоты. Полипептид. Первичная, вторичная, третичная и четвертичная структуры бе</w:t>
            </w:r>
            <w:r>
              <w:rPr>
                <w:rFonts w:ascii="SchoolBookCSanPin" w:hAnsi="SchoolBookCSanPin"/>
                <w:snapToGrid w:val="0"/>
                <w:sz w:val="24"/>
                <w:szCs w:val="24"/>
              </w:rPr>
              <w:t xml:space="preserve">лков. Денатурация белка. </w:t>
            </w:r>
            <w:r w:rsidRPr="00577893">
              <w:rPr>
                <w:rFonts w:ascii="SchoolBookCSanPin" w:hAnsi="SchoolBookCSanPin"/>
                <w:snapToGrid w:val="0"/>
                <w:sz w:val="24"/>
                <w:szCs w:val="24"/>
              </w:rPr>
              <w:t>Функции белков: строительная, двигательная, транспортная, защитная, регуляторная, сигнальная,</w:t>
            </w:r>
            <w:r>
              <w:rPr>
                <w:rFonts w:ascii="SchoolBookCSanPin" w:hAnsi="SchoolBookCSanPin"/>
                <w:snapToGrid w:val="0"/>
                <w:sz w:val="24"/>
                <w:szCs w:val="24"/>
              </w:rPr>
              <w:t xml:space="preserve"> энергетическая, каталитическая. </w:t>
            </w:r>
            <w:r w:rsidRPr="00577893">
              <w:rPr>
                <w:rFonts w:ascii="SchoolBookCSanPin" w:hAnsi="SchoolBookCSanPin"/>
                <w:snapToGrid w:val="0"/>
                <w:sz w:val="24"/>
                <w:szCs w:val="24"/>
              </w:rPr>
              <w:t xml:space="preserve">Нуклеиновые кислоты. Дезоксирибонуклеиновая кислота, или ДНК. Рибонуклеиновая кислота, или РНК. Азотистые основания: </w:t>
            </w:r>
            <w:proofErr w:type="spellStart"/>
            <w:r w:rsidRPr="00577893">
              <w:rPr>
                <w:rFonts w:ascii="SchoolBookCSanPin" w:hAnsi="SchoolBookCSanPin"/>
                <w:snapToGrid w:val="0"/>
                <w:sz w:val="24"/>
                <w:szCs w:val="24"/>
              </w:rPr>
              <w:t>аденин</w:t>
            </w:r>
            <w:proofErr w:type="spellEnd"/>
            <w:r w:rsidRPr="00577893">
              <w:rPr>
                <w:rFonts w:ascii="SchoolBookCSanPin" w:hAnsi="SchoolBookCSanPin"/>
                <w:snapToGrid w:val="0"/>
                <w:sz w:val="24"/>
                <w:szCs w:val="24"/>
              </w:rPr>
              <w:t xml:space="preserve">, гуанин, </w:t>
            </w:r>
            <w:proofErr w:type="spellStart"/>
            <w:r w:rsidRPr="00577893">
              <w:rPr>
                <w:rFonts w:ascii="SchoolBookCSanPin" w:hAnsi="SchoolBookCSanPin"/>
                <w:snapToGrid w:val="0"/>
                <w:sz w:val="24"/>
                <w:szCs w:val="24"/>
              </w:rPr>
              <w:t>цитозин</w:t>
            </w:r>
            <w:proofErr w:type="spellEnd"/>
            <w:r w:rsidRPr="00577893">
              <w:rPr>
                <w:rFonts w:ascii="SchoolBookCSanPin" w:hAnsi="SchoolBookCSanPin"/>
                <w:snapToGrid w:val="0"/>
                <w:sz w:val="24"/>
                <w:szCs w:val="24"/>
              </w:rPr>
              <w:t xml:space="preserve">, </w:t>
            </w:r>
            <w:proofErr w:type="spellStart"/>
            <w:r w:rsidRPr="00577893">
              <w:rPr>
                <w:rFonts w:ascii="SchoolBookCSanPin" w:hAnsi="SchoolBookCSanPin"/>
                <w:snapToGrid w:val="0"/>
                <w:sz w:val="24"/>
                <w:szCs w:val="24"/>
              </w:rPr>
              <w:t>тимин</w:t>
            </w:r>
            <w:proofErr w:type="spellEnd"/>
            <w:r w:rsidRPr="00577893">
              <w:rPr>
                <w:rFonts w:ascii="SchoolBookCSanPin" w:hAnsi="SchoolBookCSanPin"/>
                <w:snapToGrid w:val="0"/>
                <w:sz w:val="24"/>
                <w:szCs w:val="24"/>
              </w:rPr>
              <w:t xml:space="preserve">, </w:t>
            </w:r>
            <w:proofErr w:type="spellStart"/>
            <w:r w:rsidRPr="00577893">
              <w:rPr>
                <w:rFonts w:ascii="SchoolBookCSanPin" w:hAnsi="SchoolBookCSanPin"/>
                <w:snapToGrid w:val="0"/>
                <w:sz w:val="24"/>
                <w:szCs w:val="24"/>
              </w:rPr>
              <w:t>урацил</w:t>
            </w:r>
            <w:proofErr w:type="spellEnd"/>
            <w:r w:rsidRPr="00577893">
              <w:rPr>
                <w:rFonts w:ascii="SchoolBookCSanPin" w:hAnsi="SchoolBookCSanPin"/>
                <w:snapToGrid w:val="0"/>
                <w:sz w:val="24"/>
                <w:szCs w:val="24"/>
              </w:rPr>
              <w:t xml:space="preserve">. </w:t>
            </w:r>
            <w:proofErr w:type="spellStart"/>
            <w:r w:rsidRPr="00577893">
              <w:rPr>
                <w:rFonts w:ascii="SchoolBookCSanPin" w:hAnsi="SchoolBookCSanPin"/>
                <w:snapToGrid w:val="0"/>
                <w:sz w:val="24"/>
                <w:szCs w:val="24"/>
              </w:rPr>
              <w:t>Комплементарность</w:t>
            </w:r>
            <w:proofErr w:type="spellEnd"/>
            <w:r w:rsidRPr="00577893">
              <w:rPr>
                <w:rFonts w:ascii="SchoolBookCSanPin" w:hAnsi="SchoolBookCSanPin"/>
                <w:snapToGrid w:val="0"/>
                <w:sz w:val="24"/>
                <w:szCs w:val="24"/>
              </w:rPr>
              <w:t>. Транспортная РНК (</w:t>
            </w:r>
            <w:proofErr w:type="spellStart"/>
            <w:r w:rsidRPr="00577893">
              <w:rPr>
                <w:rFonts w:ascii="SchoolBookCSanPin" w:hAnsi="SchoolBookCSanPin"/>
                <w:snapToGrid w:val="0"/>
                <w:sz w:val="24"/>
                <w:szCs w:val="24"/>
              </w:rPr>
              <w:t>тРНК</w:t>
            </w:r>
            <w:proofErr w:type="spellEnd"/>
            <w:r w:rsidRPr="00577893">
              <w:rPr>
                <w:rFonts w:ascii="SchoolBookCSanPin" w:hAnsi="SchoolBookCSanPin"/>
                <w:snapToGrid w:val="0"/>
                <w:sz w:val="24"/>
                <w:szCs w:val="24"/>
              </w:rPr>
              <w:t xml:space="preserve">). </w:t>
            </w:r>
            <w:proofErr w:type="spellStart"/>
            <w:r w:rsidRPr="00577893">
              <w:rPr>
                <w:rFonts w:ascii="SchoolBookCSanPin" w:hAnsi="SchoolBookCSanPin"/>
                <w:snapToGrid w:val="0"/>
                <w:sz w:val="24"/>
                <w:szCs w:val="24"/>
              </w:rPr>
              <w:t>Рибосомная</w:t>
            </w:r>
            <w:proofErr w:type="spellEnd"/>
            <w:r w:rsidRPr="00577893">
              <w:rPr>
                <w:rFonts w:ascii="SchoolBookCSanPin" w:hAnsi="SchoolBookCSanPin"/>
                <w:snapToGrid w:val="0"/>
                <w:sz w:val="24"/>
                <w:szCs w:val="24"/>
              </w:rPr>
              <w:t xml:space="preserve"> РНК (</w:t>
            </w:r>
            <w:proofErr w:type="spellStart"/>
            <w:r w:rsidRPr="00577893">
              <w:rPr>
                <w:rFonts w:ascii="SchoolBookCSanPin" w:hAnsi="SchoolBookCSanPin"/>
                <w:snapToGrid w:val="0"/>
                <w:sz w:val="24"/>
                <w:szCs w:val="24"/>
              </w:rPr>
              <w:t>рРНК</w:t>
            </w:r>
            <w:proofErr w:type="spellEnd"/>
            <w:r w:rsidRPr="00577893">
              <w:rPr>
                <w:rFonts w:ascii="SchoolBookCSanPin" w:hAnsi="SchoolBookCSanPin"/>
                <w:snapToGrid w:val="0"/>
                <w:sz w:val="24"/>
                <w:szCs w:val="24"/>
              </w:rPr>
              <w:t>). Информационная РНК (</w:t>
            </w:r>
            <w:proofErr w:type="spellStart"/>
            <w:r w:rsidRPr="00577893">
              <w:rPr>
                <w:rFonts w:ascii="SchoolBookCSanPin" w:hAnsi="SchoolBookCSanPin"/>
                <w:snapToGrid w:val="0"/>
                <w:sz w:val="24"/>
                <w:szCs w:val="24"/>
              </w:rPr>
              <w:t>иР</w:t>
            </w:r>
            <w:r>
              <w:rPr>
                <w:rFonts w:ascii="SchoolBookCSanPin" w:hAnsi="SchoolBookCSanPin"/>
                <w:snapToGrid w:val="0"/>
                <w:sz w:val="24"/>
                <w:szCs w:val="24"/>
              </w:rPr>
              <w:t>НК</w:t>
            </w:r>
            <w:proofErr w:type="spellEnd"/>
            <w:r>
              <w:rPr>
                <w:rFonts w:ascii="SchoolBookCSanPin" w:hAnsi="SchoolBookCSanPin"/>
                <w:snapToGrid w:val="0"/>
                <w:sz w:val="24"/>
                <w:szCs w:val="24"/>
              </w:rPr>
              <w:t xml:space="preserve">). Нуклеотид. Двойная спираль. </w:t>
            </w:r>
            <w:proofErr w:type="spellStart"/>
            <w:r w:rsidRPr="00577893">
              <w:rPr>
                <w:rFonts w:ascii="SchoolBookCSanPin" w:hAnsi="SchoolBookCSanPin"/>
                <w:snapToGrid w:val="0"/>
                <w:sz w:val="24"/>
                <w:szCs w:val="24"/>
              </w:rPr>
              <w:t>Аденозинтрифосфат</w:t>
            </w:r>
            <w:proofErr w:type="spellEnd"/>
            <w:r w:rsidRPr="00577893">
              <w:rPr>
                <w:rFonts w:ascii="SchoolBookCSanPin" w:hAnsi="SchoolBookCSanPin"/>
                <w:snapToGrid w:val="0"/>
                <w:sz w:val="24"/>
                <w:szCs w:val="24"/>
              </w:rPr>
              <w:t xml:space="preserve"> (АТФ). </w:t>
            </w:r>
            <w:proofErr w:type="spellStart"/>
            <w:r w:rsidRPr="00577893">
              <w:rPr>
                <w:rFonts w:ascii="SchoolBookCSanPin" w:hAnsi="SchoolBookCSanPin"/>
                <w:snapToGrid w:val="0"/>
                <w:sz w:val="24"/>
                <w:szCs w:val="24"/>
              </w:rPr>
              <w:t>Аденозиндифосфат</w:t>
            </w:r>
            <w:proofErr w:type="spellEnd"/>
            <w:r w:rsidRPr="00577893">
              <w:rPr>
                <w:rFonts w:ascii="SchoolBookCSanPin" w:hAnsi="SchoolBookCSanPin"/>
                <w:snapToGrid w:val="0"/>
                <w:sz w:val="24"/>
                <w:szCs w:val="24"/>
              </w:rPr>
              <w:t xml:space="preserve"> (АДФ). </w:t>
            </w:r>
            <w:proofErr w:type="spellStart"/>
            <w:r w:rsidRPr="00577893">
              <w:rPr>
                <w:rFonts w:ascii="SchoolBookCSanPin" w:hAnsi="SchoolBookCSanPin"/>
                <w:snapToGrid w:val="0"/>
                <w:sz w:val="24"/>
                <w:szCs w:val="24"/>
              </w:rPr>
              <w:t>Аденозинмонофосфат</w:t>
            </w:r>
            <w:proofErr w:type="spellEnd"/>
            <w:r w:rsidRPr="00577893">
              <w:rPr>
                <w:rFonts w:ascii="SchoolBookCSanPin" w:hAnsi="SchoolBookCSanPin"/>
                <w:snapToGrid w:val="0"/>
                <w:sz w:val="24"/>
                <w:szCs w:val="24"/>
              </w:rPr>
              <w:t xml:space="preserve"> (АМФ). Макроэргическая связь. Витамины жи</w:t>
            </w:r>
            <w:r>
              <w:rPr>
                <w:rFonts w:ascii="SchoolBookCSanPin" w:hAnsi="SchoolBookCSanPin"/>
                <w:snapToGrid w:val="0"/>
                <w:sz w:val="24"/>
                <w:szCs w:val="24"/>
              </w:rPr>
              <w:t xml:space="preserve">рорастворимые и водорастворимые. </w:t>
            </w:r>
            <w:r w:rsidRPr="00577893">
              <w:rPr>
                <w:rFonts w:ascii="SchoolBookCSanPin" w:hAnsi="SchoolBookCSanPin"/>
                <w:snapToGrid w:val="0"/>
                <w:sz w:val="24"/>
                <w:szCs w:val="24"/>
              </w:rPr>
              <w:t xml:space="preserve">Понятие о катализаторах. Биологические катализаторы. Фермент. </w:t>
            </w:r>
            <w:r w:rsidRPr="00577893">
              <w:rPr>
                <w:rFonts w:ascii="SchoolBookCSanPin" w:hAnsi="SchoolBookCSanPin"/>
                <w:snapToGrid w:val="0"/>
                <w:sz w:val="24"/>
                <w:szCs w:val="24"/>
              </w:rPr>
              <w:lastRenderedPageBreak/>
              <w:t>Кофермент. Активный центр фермента.</w:t>
            </w:r>
          </w:p>
          <w:p w:rsidR="00CE0E96" w:rsidRPr="00986638" w:rsidRDefault="00CE0E96" w:rsidP="009D3CFD">
            <w:pPr>
              <w:widowControl w:val="0"/>
              <w:ind w:right="132"/>
              <w:jc w:val="center"/>
              <w:rPr>
                <w:rFonts w:ascii="SchoolBookCSanPin" w:hAnsi="SchoolBookCSanPin"/>
                <w:snapToGrid w:val="0"/>
                <w:sz w:val="24"/>
                <w:szCs w:val="24"/>
              </w:rPr>
            </w:pPr>
            <w:r>
              <w:rPr>
                <w:rFonts w:ascii="SchoolBookCSanPin" w:hAnsi="SchoolBookCSanPin"/>
                <w:snapToGrid w:val="0"/>
                <w:sz w:val="24"/>
                <w:szCs w:val="24"/>
              </w:rPr>
              <w:t xml:space="preserve">Лабораторная работа. </w:t>
            </w:r>
            <w:r w:rsidRPr="00577893">
              <w:rPr>
                <w:rFonts w:ascii="SchoolBookCSanPin" w:hAnsi="SchoolBookCSanPin"/>
                <w:snapToGrid w:val="0"/>
                <w:sz w:val="24"/>
                <w:szCs w:val="24"/>
              </w:rPr>
              <w:t>Расщепление перокси</w:t>
            </w:r>
            <w:r>
              <w:rPr>
                <w:rFonts w:ascii="SchoolBookCSanPin" w:hAnsi="SchoolBookCSanPin"/>
                <w:snapToGrid w:val="0"/>
                <w:sz w:val="24"/>
                <w:szCs w:val="24"/>
              </w:rPr>
              <w:t xml:space="preserve">да водорода ферментом каталазой. </w:t>
            </w:r>
            <w:r w:rsidRPr="00577893">
              <w:rPr>
                <w:rFonts w:ascii="SchoolBookCSanPin" w:hAnsi="SchoolBookCSanPin"/>
                <w:snapToGrid w:val="0"/>
                <w:sz w:val="24"/>
                <w:szCs w:val="24"/>
              </w:rPr>
              <w:t xml:space="preserve">Вирусы. </w:t>
            </w:r>
            <w:proofErr w:type="spellStart"/>
            <w:r w:rsidRPr="00577893">
              <w:rPr>
                <w:rFonts w:ascii="SchoolBookCSanPin" w:hAnsi="SchoolBookCSanPin"/>
                <w:snapToGrid w:val="0"/>
                <w:sz w:val="24"/>
                <w:szCs w:val="24"/>
              </w:rPr>
              <w:t>Капсид</w:t>
            </w:r>
            <w:proofErr w:type="spellEnd"/>
            <w:r w:rsidRPr="00577893">
              <w:rPr>
                <w:rFonts w:ascii="SchoolBookCSanPin" w:hAnsi="SchoolBookCSanPin"/>
                <w:snapToGrid w:val="0"/>
                <w:sz w:val="24"/>
                <w:szCs w:val="24"/>
              </w:rPr>
              <w:t xml:space="preserve">. </w:t>
            </w:r>
            <w:proofErr w:type="spellStart"/>
            <w:r w:rsidRPr="00577893">
              <w:rPr>
                <w:rFonts w:ascii="SchoolBookCSanPin" w:hAnsi="SchoolBookCSanPin"/>
                <w:snapToGrid w:val="0"/>
                <w:sz w:val="24"/>
                <w:szCs w:val="24"/>
              </w:rPr>
              <w:t>Самосборка</w:t>
            </w:r>
            <w:proofErr w:type="spellEnd"/>
            <w:r w:rsidRPr="00577893">
              <w:rPr>
                <w:rFonts w:ascii="SchoolBookCSanPin" w:hAnsi="SchoolBookCSanPin"/>
                <w:snapToGrid w:val="0"/>
                <w:sz w:val="24"/>
                <w:szCs w:val="24"/>
              </w:rPr>
              <w:t xml:space="preserve"> вирусных частиц. Цикл развития вируса</w:t>
            </w:r>
            <w:r>
              <w:rPr>
                <w:rFonts w:ascii="SchoolBookCSanPin" w:hAnsi="SchoolBookCSanPin"/>
                <w:snapToGrid w:val="0"/>
                <w:sz w:val="24"/>
                <w:szCs w:val="24"/>
              </w:rPr>
              <w:t xml:space="preserve">. Обобщение и систематизация знаний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96" w:rsidRPr="00577893" w:rsidRDefault="00CE0E96" w:rsidP="009D3CFD">
            <w:pPr>
              <w:widowControl w:val="0"/>
              <w:ind w:right="132"/>
              <w:jc w:val="center"/>
              <w:rPr>
                <w:rFonts w:ascii="SchoolBookCSanPin" w:hAnsi="SchoolBookCSanPin"/>
                <w:snapToGrid w:val="0"/>
                <w:sz w:val="24"/>
                <w:szCs w:val="24"/>
              </w:rPr>
            </w:pPr>
            <w:proofErr w:type="gramStart"/>
            <w:r w:rsidRPr="00577893">
              <w:rPr>
                <w:rFonts w:ascii="SchoolBookCSanPin" w:hAnsi="SchoolBookCSanPin"/>
                <w:snapToGrid w:val="0"/>
                <w:sz w:val="24"/>
                <w:szCs w:val="24"/>
              </w:rPr>
              <w:lastRenderedPageBreak/>
              <w:t>Определяют понятия, формируемые в ходе изучения темы: «органические вещества», «белки», «нуклеиновые кислоты», «углеводы», «жиры (липиды)», «биополимеры», «мономеры».</w:t>
            </w:r>
            <w:proofErr w:type="gramEnd"/>
            <w:r w:rsidRPr="00577893">
              <w:rPr>
                <w:rFonts w:ascii="SchoolBookCSanPin" w:hAnsi="SchoolBookCSanPin"/>
                <w:snapToGrid w:val="0"/>
                <w:sz w:val="24"/>
                <w:szCs w:val="24"/>
              </w:rPr>
              <w:t xml:space="preserve"> Характеризуют молекулярный уровень организации живого. Описывают особенности строения органических веществ как биополимеров. Объясняют причины изучения свойств органических веществ именно в составе клетки; разнообразия свойств биополимеров, входящих в состав живых организмов. Анализируют текст учебника с целью самостоятельного выявления биологических закономерностей</w:t>
            </w:r>
          </w:p>
          <w:p w:rsidR="00CE0E96" w:rsidRPr="00577893" w:rsidRDefault="00CE0E96" w:rsidP="009D3CFD">
            <w:pPr>
              <w:widowControl w:val="0"/>
              <w:ind w:right="132"/>
              <w:jc w:val="center"/>
              <w:rPr>
                <w:rFonts w:ascii="SchoolBookCSanPin" w:hAnsi="SchoolBookCSanPin"/>
                <w:snapToGrid w:val="0"/>
                <w:sz w:val="24"/>
                <w:szCs w:val="24"/>
              </w:rPr>
            </w:pPr>
            <w:proofErr w:type="gramStart"/>
            <w:r w:rsidRPr="00577893">
              <w:rPr>
                <w:rFonts w:ascii="SchoolBookCSanPin" w:hAnsi="SchoolBookCSanPin"/>
                <w:snapToGrid w:val="0"/>
                <w:sz w:val="24"/>
                <w:szCs w:val="24"/>
              </w:rPr>
              <w:t>Определяют понятия, формируемые в ходе изучения темы: «углеводы, или сахариды», «моносахариды», «дисахариды», «полисахариды», «рибоза», «</w:t>
            </w:r>
            <w:proofErr w:type="spellStart"/>
            <w:r w:rsidRPr="00577893">
              <w:rPr>
                <w:rFonts w:ascii="SchoolBookCSanPin" w:hAnsi="SchoolBookCSanPin"/>
                <w:snapToGrid w:val="0"/>
                <w:sz w:val="24"/>
                <w:szCs w:val="24"/>
              </w:rPr>
              <w:t>дезоксирибоза</w:t>
            </w:r>
            <w:proofErr w:type="spellEnd"/>
            <w:r w:rsidRPr="00577893">
              <w:rPr>
                <w:rFonts w:ascii="SchoolBookCSanPin" w:hAnsi="SchoolBookCSanPin"/>
                <w:snapToGrid w:val="0"/>
                <w:sz w:val="24"/>
                <w:szCs w:val="24"/>
              </w:rPr>
              <w:t>», «глюкоза», «фруктоза», «галактоза», «сахароза», «мальтоза», «лактоза», «крахмал», «гликоген», «хитин».</w:t>
            </w:r>
            <w:proofErr w:type="gramEnd"/>
            <w:r w:rsidRPr="00577893">
              <w:rPr>
                <w:rFonts w:ascii="SchoolBookCSanPin" w:hAnsi="SchoolBookCSanPin"/>
                <w:snapToGrid w:val="0"/>
                <w:sz w:val="24"/>
                <w:szCs w:val="24"/>
              </w:rPr>
              <w:t xml:space="preserve"> Характеризуют состав и строение молекул углеводов. Устанавливают причинно-следственные связи между химическим строением, свойствами и функциями углеводов на основе анализа рисунков и текстов в учебнике. Приводят примеры углеводов, входящих в состав организмов, места их л</w:t>
            </w:r>
            <w:r>
              <w:rPr>
                <w:rFonts w:ascii="SchoolBookCSanPin" w:hAnsi="SchoolBookCSanPin"/>
                <w:snapToGrid w:val="0"/>
                <w:sz w:val="24"/>
                <w:szCs w:val="24"/>
              </w:rPr>
              <w:t xml:space="preserve">окализации и биологическую роль. </w:t>
            </w:r>
            <w:r w:rsidRPr="00577893">
              <w:rPr>
                <w:rFonts w:ascii="SchoolBookCSanPin" w:hAnsi="SchoolBookCSanPin"/>
                <w:snapToGrid w:val="0"/>
                <w:sz w:val="24"/>
                <w:szCs w:val="24"/>
              </w:rPr>
              <w:t>Определяют понятия, формируемые в ходе изучения темы: «липиды», «жиры», «гормоны», «энергетическая функция липидов», «запасающая функция липидов», «защитная функция липидов», «строительная функция липидов», «регуляторная функция липидов». Дают характеристику состава и строения молекул липидов. Устанавливают причинно-следственные связи между химическим строением, свойствами и функциями углеводов на основе анализа рисунков и текстов в учебнике. Приводят примеры липидов, входящих в состав организмов, места их локализации и биологическую роль. Обсуждают в классе проблемы накопления жиров организмами в целях установления причинн</w:t>
            </w:r>
            <w:r>
              <w:rPr>
                <w:rFonts w:ascii="SchoolBookCSanPin" w:hAnsi="SchoolBookCSanPin"/>
                <w:snapToGrid w:val="0"/>
                <w:sz w:val="24"/>
                <w:szCs w:val="24"/>
              </w:rPr>
              <w:t xml:space="preserve">о-следственных связей в природе. </w:t>
            </w:r>
            <w:r w:rsidRPr="00577893">
              <w:rPr>
                <w:rFonts w:ascii="SchoolBookCSanPin" w:hAnsi="SchoolBookCSanPin"/>
                <w:snapToGrid w:val="0"/>
                <w:sz w:val="24"/>
                <w:szCs w:val="24"/>
              </w:rPr>
              <w:t xml:space="preserve">Определяют понятия, формируемые в ходе </w:t>
            </w:r>
            <w:r w:rsidRPr="00577893">
              <w:rPr>
                <w:rFonts w:ascii="SchoolBookCSanPin" w:hAnsi="SchoolBookCSanPin"/>
                <w:snapToGrid w:val="0"/>
                <w:sz w:val="24"/>
                <w:szCs w:val="24"/>
              </w:rPr>
              <w:lastRenderedPageBreak/>
              <w:t>изучения темы: «белки, или протеины», «простые и сложные белки», «аминокислоты», «полипептид», «первичная структура белков», «вторичная структура белков», «третичная структура белков», «четвертичная структура белков». Характеризуют состав и строение молекул белков, причины возможного нарушения природной структуры (денатурации) белков. Прив</w:t>
            </w:r>
            <w:r>
              <w:rPr>
                <w:rFonts w:ascii="SchoolBookCSanPin" w:hAnsi="SchoolBookCSanPin"/>
                <w:snapToGrid w:val="0"/>
                <w:sz w:val="24"/>
                <w:szCs w:val="24"/>
              </w:rPr>
              <w:t xml:space="preserve">одят примеры денатурации белков. </w:t>
            </w:r>
            <w:r w:rsidRPr="00577893">
              <w:rPr>
                <w:rFonts w:ascii="SchoolBookCSanPin" w:hAnsi="SchoolBookCSanPin"/>
                <w:snapToGrid w:val="0"/>
                <w:sz w:val="24"/>
                <w:szCs w:val="24"/>
              </w:rPr>
              <w:t>Устанавливают причинно-следственные связи между химическим строением, свойствами и функциями белков на основе анализа рисунков и текстов в учебнике. Приводят примеры белков, входящих в состав организмов, мест их локализации и биологической роли</w:t>
            </w:r>
          </w:p>
          <w:p w:rsidR="00CE0E96" w:rsidRPr="00577893" w:rsidRDefault="00CE0E96" w:rsidP="009D3CFD">
            <w:pPr>
              <w:widowControl w:val="0"/>
              <w:ind w:right="132"/>
              <w:jc w:val="center"/>
              <w:rPr>
                <w:rFonts w:ascii="SchoolBookCSanPin" w:hAnsi="SchoolBookCSanPin"/>
                <w:snapToGrid w:val="0"/>
                <w:sz w:val="24"/>
                <w:szCs w:val="24"/>
              </w:rPr>
            </w:pPr>
            <w:r w:rsidRPr="00577893">
              <w:rPr>
                <w:rFonts w:ascii="SchoolBookCSanPin" w:hAnsi="SchoolBookCSanPin"/>
                <w:snapToGrid w:val="0"/>
                <w:sz w:val="24"/>
                <w:szCs w:val="24"/>
              </w:rPr>
              <w:t>Определяют понятия, формируемые в ходе изучения темы: «нуклеиновая кислота», «дезоксирибонуклеиновая кислота, или ДНК», «рибонуклеиновая кислота, или РНК», «азотистые основания», «</w:t>
            </w:r>
            <w:proofErr w:type="spellStart"/>
            <w:r w:rsidRPr="00577893">
              <w:rPr>
                <w:rFonts w:ascii="SchoolBookCSanPin" w:hAnsi="SchoolBookCSanPin"/>
                <w:snapToGrid w:val="0"/>
                <w:sz w:val="24"/>
                <w:szCs w:val="24"/>
              </w:rPr>
              <w:t>аденин</w:t>
            </w:r>
            <w:proofErr w:type="spellEnd"/>
            <w:r w:rsidRPr="00577893">
              <w:rPr>
                <w:rFonts w:ascii="SchoolBookCSanPin" w:hAnsi="SchoolBookCSanPin"/>
                <w:snapToGrid w:val="0"/>
                <w:sz w:val="24"/>
                <w:szCs w:val="24"/>
              </w:rPr>
              <w:t>», «гуанин», «</w:t>
            </w:r>
            <w:proofErr w:type="spellStart"/>
            <w:r w:rsidRPr="00577893">
              <w:rPr>
                <w:rFonts w:ascii="SchoolBookCSanPin" w:hAnsi="SchoolBookCSanPin"/>
                <w:snapToGrid w:val="0"/>
                <w:sz w:val="24"/>
                <w:szCs w:val="24"/>
              </w:rPr>
              <w:t>цитозин</w:t>
            </w:r>
            <w:proofErr w:type="spellEnd"/>
            <w:r w:rsidRPr="00577893">
              <w:rPr>
                <w:rFonts w:ascii="SchoolBookCSanPin" w:hAnsi="SchoolBookCSanPin"/>
                <w:snapToGrid w:val="0"/>
                <w:sz w:val="24"/>
                <w:szCs w:val="24"/>
              </w:rPr>
              <w:t>», «</w:t>
            </w:r>
            <w:proofErr w:type="spellStart"/>
            <w:r w:rsidRPr="00577893">
              <w:rPr>
                <w:rFonts w:ascii="SchoolBookCSanPin" w:hAnsi="SchoolBookCSanPin"/>
                <w:snapToGrid w:val="0"/>
                <w:sz w:val="24"/>
                <w:szCs w:val="24"/>
              </w:rPr>
              <w:t>тимин</w:t>
            </w:r>
            <w:proofErr w:type="spellEnd"/>
            <w:r w:rsidRPr="00577893">
              <w:rPr>
                <w:rFonts w:ascii="SchoolBookCSanPin" w:hAnsi="SchoolBookCSanPin"/>
                <w:snapToGrid w:val="0"/>
                <w:sz w:val="24"/>
                <w:szCs w:val="24"/>
              </w:rPr>
              <w:t>», «</w:t>
            </w:r>
            <w:proofErr w:type="spellStart"/>
            <w:r w:rsidRPr="00577893">
              <w:rPr>
                <w:rFonts w:ascii="SchoolBookCSanPin" w:hAnsi="SchoolBookCSanPin"/>
                <w:snapToGrid w:val="0"/>
                <w:sz w:val="24"/>
                <w:szCs w:val="24"/>
              </w:rPr>
              <w:t>урацил</w:t>
            </w:r>
            <w:proofErr w:type="spellEnd"/>
            <w:r w:rsidRPr="00577893">
              <w:rPr>
                <w:rFonts w:ascii="SchoolBookCSanPin" w:hAnsi="SchoolBookCSanPin"/>
                <w:snapToGrid w:val="0"/>
                <w:sz w:val="24"/>
                <w:szCs w:val="24"/>
              </w:rPr>
              <w:t>», «</w:t>
            </w:r>
            <w:proofErr w:type="spellStart"/>
            <w:r w:rsidRPr="00577893">
              <w:rPr>
                <w:rFonts w:ascii="SchoolBookCSanPin" w:hAnsi="SchoolBookCSanPin"/>
                <w:snapToGrid w:val="0"/>
                <w:sz w:val="24"/>
                <w:szCs w:val="24"/>
              </w:rPr>
              <w:t>комплементарность</w:t>
            </w:r>
            <w:proofErr w:type="spellEnd"/>
            <w:r w:rsidRPr="00577893">
              <w:rPr>
                <w:rFonts w:ascii="SchoolBookCSanPin" w:hAnsi="SchoolBookCSanPin"/>
                <w:snapToGrid w:val="0"/>
                <w:sz w:val="24"/>
                <w:szCs w:val="24"/>
              </w:rPr>
              <w:t>», «транспортная РНК (</w:t>
            </w:r>
            <w:proofErr w:type="spellStart"/>
            <w:r w:rsidRPr="00577893">
              <w:rPr>
                <w:rFonts w:ascii="SchoolBookCSanPin" w:hAnsi="SchoolBookCSanPin"/>
                <w:snapToGrid w:val="0"/>
                <w:sz w:val="24"/>
                <w:szCs w:val="24"/>
              </w:rPr>
              <w:t>тРНК</w:t>
            </w:r>
            <w:proofErr w:type="spellEnd"/>
            <w:r w:rsidRPr="00577893">
              <w:rPr>
                <w:rFonts w:ascii="SchoolBookCSanPin" w:hAnsi="SchoolBookCSanPin"/>
                <w:snapToGrid w:val="0"/>
                <w:sz w:val="24"/>
                <w:szCs w:val="24"/>
              </w:rPr>
              <w:t>)», «</w:t>
            </w:r>
            <w:proofErr w:type="spellStart"/>
            <w:r w:rsidRPr="00577893">
              <w:rPr>
                <w:rFonts w:ascii="SchoolBookCSanPin" w:hAnsi="SchoolBookCSanPin"/>
                <w:snapToGrid w:val="0"/>
                <w:sz w:val="24"/>
                <w:szCs w:val="24"/>
              </w:rPr>
              <w:t>рибосомная</w:t>
            </w:r>
            <w:proofErr w:type="spellEnd"/>
            <w:r w:rsidRPr="00577893">
              <w:rPr>
                <w:rFonts w:ascii="SchoolBookCSanPin" w:hAnsi="SchoolBookCSanPin"/>
                <w:snapToGrid w:val="0"/>
                <w:sz w:val="24"/>
                <w:szCs w:val="24"/>
              </w:rPr>
              <w:t xml:space="preserve"> РНК (</w:t>
            </w:r>
            <w:proofErr w:type="spellStart"/>
            <w:r w:rsidRPr="00577893">
              <w:rPr>
                <w:rFonts w:ascii="SchoolBookCSanPin" w:hAnsi="SchoolBookCSanPin"/>
                <w:snapToGrid w:val="0"/>
                <w:sz w:val="24"/>
                <w:szCs w:val="24"/>
              </w:rPr>
              <w:t>рРНК</w:t>
            </w:r>
            <w:proofErr w:type="spellEnd"/>
            <w:r w:rsidRPr="00577893">
              <w:rPr>
                <w:rFonts w:ascii="SchoolBookCSanPin" w:hAnsi="SchoolBookCSanPin"/>
                <w:snapToGrid w:val="0"/>
                <w:sz w:val="24"/>
                <w:szCs w:val="24"/>
              </w:rPr>
              <w:t>)», «информационная РНК (</w:t>
            </w:r>
            <w:proofErr w:type="spellStart"/>
            <w:r w:rsidRPr="00577893">
              <w:rPr>
                <w:rFonts w:ascii="SchoolBookCSanPin" w:hAnsi="SchoolBookCSanPin"/>
                <w:snapToGrid w:val="0"/>
                <w:sz w:val="24"/>
                <w:szCs w:val="24"/>
              </w:rPr>
              <w:t>иРНК</w:t>
            </w:r>
            <w:proofErr w:type="spellEnd"/>
            <w:r w:rsidRPr="00577893">
              <w:rPr>
                <w:rFonts w:ascii="SchoolBookCSanPin" w:hAnsi="SchoolBookCSanPin"/>
                <w:snapToGrid w:val="0"/>
                <w:sz w:val="24"/>
                <w:szCs w:val="24"/>
              </w:rPr>
              <w:t xml:space="preserve">)», «нуклеотид», «двойная спираль ДНК». Дают характеристику состава и строения молекул нуклеиновых кислот. Устанавливают причинно-следственные связи между химическим строением, свойствами и функциями нуклеиновых кислот на основе анализа рисунков и текстов в учебнике. Приводят примеры нуклеиновых кислот, входящих в состав организмов, мест их локализации и биологической роли. Составляют план параграфа учебника. Решают биологические задачи (на математический расчет; на применение принципа </w:t>
            </w:r>
            <w:proofErr w:type="spellStart"/>
            <w:r w:rsidRPr="00577893">
              <w:rPr>
                <w:rFonts w:ascii="SchoolBookCSanPin" w:hAnsi="SchoolBookCSanPin"/>
                <w:snapToGrid w:val="0"/>
                <w:sz w:val="24"/>
                <w:szCs w:val="24"/>
              </w:rPr>
              <w:t>комплементарн</w:t>
            </w:r>
            <w:r>
              <w:rPr>
                <w:rFonts w:ascii="SchoolBookCSanPin" w:hAnsi="SchoolBookCSanPin"/>
                <w:snapToGrid w:val="0"/>
                <w:sz w:val="24"/>
                <w:szCs w:val="24"/>
              </w:rPr>
              <w:t>ости</w:t>
            </w:r>
            <w:proofErr w:type="spellEnd"/>
            <w:r>
              <w:rPr>
                <w:rFonts w:ascii="SchoolBookCSanPin" w:hAnsi="SchoolBookCSanPin"/>
                <w:snapToGrid w:val="0"/>
                <w:sz w:val="24"/>
                <w:szCs w:val="24"/>
              </w:rPr>
              <w:t xml:space="preserve">).  </w:t>
            </w:r>
            <w:r w:rsidRPr="00577893">
              <w:rPr>
                <w:rFonts w:ascii="SchoolBookCSanPin" w:hAnsi="SchoolBookCSanPin"/>
                <w:snapToGrid w:val="0"/>
                <w:sz w:val="24"/>
                <w:szCs w:val="24"/>
              </w:rPr>
              <w:t>Определяют понятия, формируемые в ходе изучения темы: «</w:t>
            </w:r>
            <w:proofErr w:type="spellStart"/>
            <w:r w:rsidRPr="00577893">
              <w:rPr>
                <w:rFonts w:ascii="SchoolBookCSanPin" w:hAnsi="SchoolBookCSanPin"/>
                <w:snapToGrid w:val="0"/>
                <w:sz w:val="24"/>
                <w:szCs w:val="24"/>
              </w:rPr>
              <w:t>аденозинтрифосфат</w:t>
            </w:r>
            <w:proofErr w:type="spellEnd"/>
            <w:r w:rsidRPr="00577893">
              <w:rPr>
                <w:rFonts w:ascii="SchoolBookCSanPin" w:hAnsi="SchoolBookCSanPin"/>
                <w:snapToGrid w:val="0"/>
                <w:sz w:val="24"/>
                <w:szCs w:val="24"/>
              </w:rPr>
              <w:t xml:space="preserve"> (АТФ)», «</w:t>
            </w:r>
            <w:proofErr w:type="spellStart"/>
            <w:r w:rsidRPr="00577893">
              <w:rPr>
                <w:rFonts w:ascii="SchoolBookCSanPin" w:hAnsi="SchoolBookCSanPin"/>
                <w:snapToGrid w:val="0"/>
                <w:sz w:val="24"/>
                <w:szCs w:val="24"/>
              </w:rPr>
              <w:t>аденозиндифосфат</w:t>
            </w:r>
            <w:proofErr w:type="spellEnd"/>
            <w:r w:rsidRPr="00577893">
              <w:rPr>
                <w:rFonts w:ascii="SchoolBookCSanPin" w:hAnsi="SchoolBookCSanPin"/>
                <w:snapToGrid w:val="0"/>
                <w:sz w:val="24"/>
                <w:szCs w:val="24"/>
              </w:rPr>
              <w:t xml:space="preserve"> (АДФ)», «</w:t>
            </w:r>
            <w:proofErr w:type="spellStart"/>
            <w:r w:rsidRPr="00577893">
              <w:rPr>
                <w:rFonts w:ascii="SchoolBookCSanPin" w:hAnsi="SchoolBookCSanPin"/>
                <w:snapToGrid w:val="0"/>
                <w:sz w:val="24"/>
                <w:szCs w:val="24"/>
              </w:rPr>
              <w:t>аденозинмонофосфат</w:t>
            </w:r>
            <w:proofErr w:type="spellEnd"/>
            <w:r w:rsidRPr="00577893">
              <w:rPr>
                <w:rFonts w:ascii="SchoolBookCSanPin" w:hAnsi="SchoolBookCSanPin"/>
                <w:snapToGrid w:val="0"/>
                <w:sz w:val="24"/>
                <w:szCs w:val="24"/>
              </w:rPr>
              <w:t xml:space="preserve"> (АМФ)», «макроэргическая связь», «жирорастворимые витамины», «водорастворимые витамины». Характеризуют состав и строение молекулы АТФ. Приводят примеры витаминов, входящих в состав организмов, и их биологической роли. Готовят выступление с сообщением о роли витаминов в функционировании организма человека (в том числе с использованием компьютерных технологий). Обсуждают результаты работы с одноклассниками</w:t>
            </w:r>
          </w:p>
          <w:p w:rsidR="00CE0E96" w:rsidRPr="00577893" w:rsidRDefault="00CE0E96" w:rsidP="009D3CFD">
            <w:pPr>
              <w:widowControl w:val="0"/>
              <w:ind w:right="132"/>
              <w:jc w:val="center"/>
              <w:rPr>
                <w:rFonts w:ascii="SchoolBookCSanPin" w:hAnsi="SchoolBookCSanPin"/>
                <w:snapToGrid w:val="0"/>
                <w:sz w:val="24"/>
                <w:szCs w:val="24"/>
              </w:rPr>
            </w:pPr>
            <w:r w:rsidRPr="00577893">
              <w:rPr>
                <w:rFonts w:ascii="SchoolBookCSanPin" w:hAnsi="SchoolBookCSanPin"/>
                <w:snapToGrid w:val="0"/>
                <w:sz w:val="24"/>
                <w:szCs w:val="24"/>
              </w:rPr>
              <w:t xml:space="preserve">Определяют </w:t>
            </w:r>
            <w:proofErr w:type="gramStart"/>
            <w:r w:rsidRPr="00577893">
              <w:rPr>
                <w:rFonts w:ascii="SchoolBookCSanPin" w:hAnsi="SchoolBookCSanPin"/>
                <w:snapToGrid w:val="0"/>
                <w:sz w:val="24"/>
                <w:szCs w:val="24"/>
              </w:rPr>
              <w:t>понятия</w:t>
            </w:r>
            <w:proofErr w:type="gramEnd"/>
            <w:r w:rsidRPr="00577893">
              <w:rPr>
                <w:rFonts w:ascii="SchoolBookCSanPin" w:hAnsi="SchoolBookCSanPin"/>
                <w:snapToGrid w:val="0"/>
                <w:sz w:val="24"/>
                <w:szCs w:val="24"/>
              </w:rPr>
              <w:t xml:space="preserve"> формируемые в ходе изучения темы: «катализатор», «фермент», «кофермент», «активный центр фермента». Характеризуют роль биологических катализаторов в клетке. Описывают механизм работы ферментов. Приводят примеры ферментов, их локализации в организме и их биологической роли. Устанавливают </w:t>
            </w:r>
            <w:r w:rsidRPr="00577893">
              <w:rPr>
                <w:rFonts w:ascii="SchoolBookCSanPin" w:hAnsi="SchoolBookCSanPin"/>
                <w:snapToGrid w:val="0"/>
                <w:sz w:val="24"/>
                <w:szCs w:val="24"/>
              </w:rPr>
              <w:lastRenderedPageBreak/>
              <w:t>причинно-следственные связи между белковой природой ферментов и оптимальными условиями их функционирования. Отрабатывают умения формулировать гипотезы, конструировать, проводить эксперименты, оценивать полученные результаты на основе содержания лабораторной работы</w:t>
            </w:r>
          </w:p>
          <w:p w:rsidR="00CE0E96" w:rsidRPr="00986638" w:rsidRDefault="00CE0E96" w:rsidP="009D3CFD">
            <w:pPr>
              <w:widowControl w:val="0"/>
              <w:ind w:right="132"/>
              <w:jc w:val="center"/>
              <w:rPr>
                <w:rFonts w:ascii="SchoolBookCSanPin" w:hAnsi="SchoolBookCSanPin"/>
                <w:snapToGrid w:val="0"/>
                <w:sz w:val="24"/>
                <w:szCs w:val="24"/>
              </w:rPr>
            </w:pPr>
            <w:r w:rsidRPr="00577893">
              <w:rPr>
                <w:rFonts w:ascii="SchoolBookCSanPin" w:hAnsi="SchoolBookCSanPin"/>
                <w:snapToGrid w:val="0"/>
                <w:sz w:val="24"/>
                <w:szCs w:val="24"/>
              </w:rPr>
              <w:t>Определяют понятия, формируемые в ходе изучения темы: «вирусы», «</w:t>
            </w:r>
            <w:proofErr w:type="spellStart"/>
            <w:r w:rsidRPr="00577893">
              <w:rPr>
                <w:rFonts w:ascii="SchoolBookCSanPin" w:hAnsi="SchoolBookCSanPin"/>
                <w:snapToGrid w:val="0"/>
                <w:sz w:val="24"/>
                <w:szCs w:val="24"/>
              </w:rPr>
              <w:t>капсид</w:t>
            </w:r>
            <w:proofErr w:type="spellEnd"/>
            <w:r w:rsidRPr="00577893">
              <w:rPr>
                <w:rFonts w:ascii="SchoolBookCSanPin" w:hAnsi="SchoolBookCSanPin"/>
                <w:snapToGrid w:val="0"/>
                <w:sz w:val="24"/>
                <w:szCs w:val="24"/>
              </w:rPr>
              <w:t>», «</w:t>
            </w:r>
            <w:proofErr w:type="spellStart"/>
            <w:r w:rsidRPr="00577893">
              <w:rPr>
                <w:rFonts w:ascii="SchoolBookCSanPin" w:hAnsi="SchoolBookCSanPin"/>
                <w:snapToGrid w:val="0"/>
                <w:sz w:val="24"/>
                <w:szCs w:val="24"/>
              </w:rPr>
              <w:t>самосборка</w:t>
            </w:r>
            <w:proofErr w:type="spellEnd"/>
            <w:r w:rsidRPr="00577893">
              <w:rPr>
                <w:rFonts w:ascii="SchoolBookCSanPin" w:hAnsi="SchoolBookCSanPin"/>
                <w:snapToGrid w:val="0"/>
                <w:sz w:val="24"/>
                <w:szCs w:val="24"/>
              </w:rPr>
              <w:t>». Характеризуют вирусы как неклеточные формы жизни, описывают цикл развития вируса. Описывают общий план строения вирусов. Приводят примеры вирусов и заболеваний, вызываемых ими. Обсуждают</w:t>
            </w:r>
            <w:r>
              <w:rPr>
                <w:rFonts w:ascii="SchoolBookCSanPin" w:hAnsi="SchoolBookCSanPin"/>
                <w:snapToGrid w:val="0"/>
                <w:sz w:val="24"/>
                <w:szCs w:val="24"/>
              </w:rPr>
              <w:t xml:space="preserve"> проблемы происхождения вирусов. </w:t>
            </w:r>
            <w:r w:rsidRPr="00577893">
              <w:rPr>
                <w:rFonts w:ascii="SchoolBookCSanPin" w:hAnsi="SchoolBookCSanPin"/>
                <w:snapToGrid w:val="0"/>
                <w:sz w:val="24"/>
                <w:szCs w:val="24"/>
              </w:rPr>
              <w:t>Определяют понятия, сформированные в ходе изучения темы. Дают оценку возрастающей роли естественных наук и научных исследований в современном мире, постоянному процессу эволюции научного знания. Отрабатывают умения формулировать гипотезы, конструировать, проводить эксперименты, оценивать полученные результаты</w:t>
            </w:r>
          </w:p>
        </w:tc>
      </w:tr>
      <w:tr w:rsidR="00CE0E96" w:rsidRPr="00986638" w:rsidTr="00CE0E96">
        <w:trPr>
          <w:trHeight w:val="307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96" w:rsidRPr="00986638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2. КЛЕТОЧНЫЙ УРОВЕНЬ – 14 ЧАСОВ</w:t>
            </w:r>
          </w:p>
        </w:tc>
      </w:tr>
      <w:tr w:rsidR="00CE0E96" w:rsidRPr="00986638" w:rsidTr="00CE0E96">
        <w:trPr>
          <w:trHeight w:val="307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96" w:rsidRPr="00005080" w:rsidRDefault="00CE0E96" w:rsidP="009D3CFD">
            <w:pPr>
              <w:ind w:right="13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080">
              <w:rPr>
                <w:rFonts w:ascii="Times New Roman" w:hAnsi="Times New Roman"/>
                <w:color w:val="000000"/>
                <w:sz w:val="24"/>
                <w:szCs w:val="24"/>
              </w:rPr>
              <w:t>Общая характеристика клеточного уровня организации живого. Клетка — структурная и функциональная единица жизни. Химический состав клетки. Методы изучения клетки. Осно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вные положения клеточной теории. </w:t>
            </w:r>
            <w:r w:rsidRPr="00005080">
              <w:rPr>
                <w:rFonts w:ascii="Times New Roman" w:hAnsi="Times New Roman"/>
                <w:color w:val="000000"/>
                <w:sz w:val="24"/>
                <w:szCs w:val="24"/>
              </w:rPr>
              <w:t>Общие сведения о строении клеток. Цитоплазма. Ядро. Органоиды. Мембрана. Клеточная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мембрана. Фагоцитоз.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Пиноцитоз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005080">
              <w:rPr>
                <w:rFonts w:ascii="Times New Roman" w:hAnsi="Times New Roman"/>
                <w:color w:val="000000"/>
                <w:sz w:val="24"/>
                <w:szCs w:val="24"/>
              </w:rPr>
              <w:t>Ядро, его строение и функции в клетке. Прокариоты. Эука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риоты. Хромосомный набор клетки. </w:t>
            </w:r>
            <w:r w:rsidRPr="00005080">
              <w:rPr>
                <w:rFonts w:ascii="Times New Roman" w:hAnsi="Times New Roman"/>
                <w:color w:val="000000"/>
                <w:sz w:val="24"/>
                <w:szCs w:val="24"/>
              </w:rPr>
              <w:t>Эндоплазматическая сеть. Рибос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омы. Комплекс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Гольджи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Лизосомы. </w:t>
            </w:r>
            <w:r w:rsidRPr="000050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Митохондрии. </w:t>
            </w:r>
            <w:proofErr w:type="spellStart"/>
            <w:r w:rsidRPr="00005080">
              <w:rPr>
                <w:rFonts w:ascii="Times New Roman" w:hAnsi="Times New Roman"/>
                <w:color w:val="000000"/>
                <w:sz w:val="24"/>
                <w:szCs w:val="24"/>
              </w:rPr>
              <w:t>Кристы</w:t>
            </w:r>
            <w:proofErr w:type="spellEnd"/>
            <w:r w:rsidRPr="000050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Пластиды: лейкопласты, хлоропласты, хромопласты. Граны. Клеточный центр. </w:t>
            </w:r>
            <w:proofErr w:type="spellStart"/>
            <w:r w:rsidRPr="00005080">
              <w:rPr>
                <w:rFonts w:ascii="Times New Roman" w:hAnsi="Times New Roman"/>
                <w:color w:val="000000"/>
                <w:sz w:val="24"/>
                <w:szCs w:val="24"/>
              </w:rPr>
              <w:t>Цитоскелет</w:t>
            </w:r>
            <w:proofErr w:type="spellEnd"/>
            <w:r w:rsidRPr="00005080">
              <w:rPr>
                <w:rFonts w:ascii="Times New Roman" w:hAnsi="Times New Roman"/>
                <w:color w:val="000000"/>
                <w:sz w:val="24"/>
                <w:szCs w:val="24"/>
              </w:rPr>
              <w:t>. Микротрубочки. Центриоли. Веретено деления. Ресничк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и. Жгутики. Клеточные включения. </w:t>
            </w:r>
            <w:r w:rsidRPr="00005080">
              <w:rPr>
                <w:rFonts w:ascii="Times New Roman" w:hAnsi="Times New Roman"/>
                <w:color w:val="000000"/>
                <w:sz w:val="24"/>
                <w:szCs w:val="24"/>
              </w:rPr>
              <w:t>Прокарио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ты. Эукариоты. Анаэробы. Споры. </w:t>
            </w:r>
            <w:r w:rsidRPr="00005080">
              <w:rPr>
                <w:rFonts w:ascii="Times New Roman" w:hAnsi="Times New Roman"/>
                <w:color w:val="000000"/>
                <w:sz w:val="24"/>
                <w:szCs w:val="24"/>
              </w:rPr>
              <w:t>Черты сходства и различия клеток прокариот и эукариот.</w:t>
            </w:r>
          </w:p>
          <w:p w:rsidR="00CE0E96" w:rsidRPr="00005080" w:rsidRDefault="00CE0E96" w:rsidP="009D3CFD">
            <w:pPr>
              <w:ind w:right="13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Лабораторная работа. </w:t>
            </w:r>
            <w:r w:rsidRPr="000050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Рассматривание клеток бактерий, растений и животных </w:t>
            </w:r>
            <w:r w:rsidRPr="0000508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под микроскопом</w:t>
            </w:r>
          </w:p>
          <w:p w:rsidR="00CE0E96" w:rsidRPr="00005080" w:rsidRDefault="00CE0E96" w:rsidP="009D3CFD">
            <w:pPr>
              <w:ind w:right="13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080">
              <w:rPr>
                <w:rFonts w:ascii="Times New Roman" w:hAnsi="Times New Roman"/>
                <w:color w:val="000000"/>
                <w:sz w:val="24"/>
                <w:szCs w:val="24"/>
              </w:rPr>
              <w:t>Ассими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ляция. Диссимиляция. Метаболизм. </w:t>
            </w:r>
            <w:r w:rsidRPr="00005080">
              <w:rPr>
                <w:rFonts w:ascii="Times New Roman" w:hAnsi="Times New Roman"/>
                <w:color w:val="000000"/>
                <w:sz w:val="24"/>
                <w:szCs w:val="24"/>
              </w:rPr>
              <w:t>Неполное кислородное ферментативное расщепление глюкозы. Гликолиз. Полное кислородное расщепл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ение глюкозы. Клеточное дыхание. </w:t>
            </w:r>
            <w:r w:rsidRPr="000050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Значение фотосинтеза. Световая фаза фотосинтеза. </w:t>
            </w:r>
            <w:proofErr w:type="spellStart"/>
            <w:r w:rsidRPr="00005080">
              <w:rPr>
                <w:rFonts w:ascii="Times New Roman" w:hAnsi="Times New Roman"/>
                <w:color w:val="000000"/>
                <w:sz w:val="24"/>
                <w:szCs w:val="24"/>
              </w:rPr>
              <w:t>Темновая</w:t>
            </w:r>
            <w:proofErr w:type="spellEnd"/>
            <w:r w:rsidRPr="000050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фаза фотосинтеза. Фотолиз воды. Хемосинтез. </w:t>
            </w:r>
            <w:proofErr w:type="spellStart"/>
            <w:r w:rsidRPr="00005080">
              <w:rPr>
                <w:rFonts w:ascii="Times New Roman" w:hAnsi="Times New Roman"/>
                <w:color w:val="000000"/>
                <w:sz w:val="24"/>
                <w:szCs w:val="24"/>
              </w:rPr>
              <w:t>Хемо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трофы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Нитрифицирующие бактерии. </w:t>
            </w:r>
            <w:r w:rsidRPr="000050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Автотрофы. Гетеротрофы. </w:t>
            </w:r>
            <w:proofErr w:type="spellStart"/>
            <w:r w:rsidRPr="00005080">
              <w:rPr>
                <w:rFonts w:ascii="Times New Roman" w:hAnsi="Times New Roman"/>
                <w:color w:val="000000"/>
                <w:sz w:val="24"/>
                <w:szCs w:val="24"/>
              </w:rPr>
              <w:t>Фототрофы</w:t>
            </w:r>
            <w:proofErr w:type="spellEnd"/>
            <w:r w:rsidRPr="000050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005080">
              <w:rPr>
                <w:rFonts w:ascii="Times New Roman" w:hAnsi="Times New Roman"/>
                <w:color w:val="000000"/>
                <w:sz w:val="24"/>
                <w:szCs w:val="24"/>
              </w:rPr>
              <w:t>Хемотрофы</w:t>
            </w:r>
            <w:proofErr w:type="spellEnd"/>
            <w:r w:rsidRPr="00005080">
              <w:rPr>
                <w:rFonts w:ascii="Times New Roman" w:hAnsi="Times New Roman"/>
                <w:color w:val="000000"/>
                <w:sz w:val="24"/>
                <w:szCs w:val="24"/>
              </w:rPr>
              <w:t>. Сапрофиты. Паразиты. Голозойное питание</w:t>
            </w:r>
          </w:p>
          <w:p w:rsidR="00CE0E96" w:rsidRPr="00986638" w:rsidRDefault="00CE0E96" w:rsidP="009D3CFD">
            <w:pPr>
              <w:ind w:right="13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0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Синтез белков в клетке. Ген. Генетический код. Триплет. Кодон. Транскрипция.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Антикодон. Трансляция.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Полисома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0050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Жизненный цикл клетки. Митоз. Интерфаза. Профаза. Метафаза. Анафаза. Телофаза. Редупликация. Хроматиды. </w:t>
            </w:r>
            <w:proofErr w:type="spellStart"/>
            <w:r w:rsidRPr="00005080">
              <w:rPr>
                <w:rFonts w:ascii="Times New Roman" w:hAnsi="Times New Roman"/>
                <w:color w:val="000000"/>
                <w:sz w:val="24"/>
                <w:szCs w:val="24"/>
              </w:rPr>
              <w:t>Центромера</w:t>
            </w:r>
            <w:proofErr w:type="spellEnd"/>
            <w:r w:rsidRPr="00005080">
              <w:rPr>
                <w:rFonts w:ascii="Times New Roman" w:hAnsi="Times New Roman"/>
                <w:color w:val="000000"/>
                <w:sz w:val="24"/>
                <w:szCs w:val="24"/>
              </w:rPr>
              <w:t>. Веретено деления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96" w:rsidRPr="00005080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Определяют понятия, формируемые в ходе изучения темы: «клетка», «методы изучения клетки», «световая микроскопия», «электронная микроскопия», «клеточная теория». Характеризуют клетку как структурную и функциональную единицу жизни, ее химический состав, методы изучения. Объясняют основные положения клеточной теории. Сравнивают принципы работы и возможности световой и электронной микроскопической техники</w:t>
            </w:r>
          </w:p>
          <w:p w:rsidR="00CE0E96" w:rsidRPr="00005080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Определяют понятия, формируемые в ходе изучения темы: «цитоплазма», «ядро», «органоиды», «мембрана», «клеточная мембрана», «фагоцитоз», «</w:t>
            </w:r>
            <w:proofErr w:type="spellStart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пиноцитоз</w:t>
            </w:r>
            <w:proofErr w:type="spellEnd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  <w:proofErr w:type="gramEnd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Характеризуют и сравнивают процессы фагоцитоза и </w:t>
            </w:r>
            <w:proofErr w:type="spellStart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пиноцитоза</w:t>
            </w:r>
            <w:proofErr w:type="spellEnd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. Описывают особенности строения частей и органоидов клетки. Устанавливают причинно-следственные связи между строением клетки и осуществлением ею процессов фагоцитоза, строением и функциями клеточной мембраны. Составляют план параграфа</w:t>
            </w:r>
          </w:p>
          <w:p w:rsidR="00CE0E96" w:rsidRPr="00005080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Определяют понятия, формируемые в ходе изучения темы: «прокариоты», «эукариоты», «хроматин», «хромосомы», «кариотип», «соматические клетки», «диплоидный набор», «гомологичные хромосомы», «гаплоидный набор хромосом», «гаметы», «ядрышко».</w:t>
            </w:r>
            <w:proofErr w:type="gramEnd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Характеризуют строение ядра клетки и его связи с эндоплазматической сетью. Решают биологические задачи на определение числа хромосом в гаплоидном и диплоидном наборе</w:t>
            </w:r>
          </w:p>
          <w:p w:rsidR="00CE0E96" w:rsidRPr="00005080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Определяют понятия, формируемые в ходе изучения темы: «эндоплазматическая сеть», «рибосомы», «комплекс </w:t>
            </w:r>
            <w:proofErr w:type="spellStart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Гольджи</w:t>
            </w:r>
            <w:proofErr w:type="spellEnd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», «лизосомы». Характеризуют строение перечисленных органоидов клетки и их функции. </w:t>
            </w:r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Устанавливают причинно-следственные связи между строением и функциями биологических систем на примере клетки, ее органоидов и выполняемых ими функций. Работают с иллюстрациями учебника (смысловое чтение)</w:t>
            </w:r>
          </w:p>
          <w:p w:rsidR="00CE0E96" w:rsidRPr="00005080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Определяют понятия, формируемые в ходе изучения темы: «митохондрии», «</w:t>
            </w:r>
            <w:proofErr w:type="spellStart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кристы</w:t>
            </w:r>
            <w:proofErr w:type="spellEnd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», «пластиды», «лейкопласты», «хлоропласты», «хромопласты», «граны», «клеточный центр», «</w:t>
            </w:r>
            <w:proofErr w:type="spellStart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цитоскелет</w:t>
            </w:r>
            <w:proofErr w:type="spellEnd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», «микротрубочки», «центриоли», «веретено деления», «реснички», «жгутики», «клеточные включения».</w:t>
            </w:r>
            <w:proofErr w:type="gramEnd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Характеризуют строение перечисленных органоидов клетки и их функции. Устанавливают причинно-следственные связи между строением и функциями биологических систем на примере клетки, ее органоидов и выполняемых ими функций. Работают с иллюстрациями учебника (смысловое чтение)</w:t>
            </w:r>
          </w:p>
          <w:p w:rsidR="00CE0E96" w:rsidRPr="00005080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Определяют понятия, формируемые в ходе изучения темы: «прокариоты», «эукариоты», «анаэробы», «споры». Характеризуют особенности строения клеток прокариот и эукариот. Сравнивают особенности строения клеток с целью выявления сходства и различия</w:t>
            </w:r>
          </w:p>
          <w:p w:rsidR="00CE0E96" w:rsidRPr="00005080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0E96" w:rsidRPr="00005080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Определяют понятия, формируемые в ходе изучения темы: «ассимиляция», «диссимиляция», «метаболизм». Обсуждают в классе проблемные вопросы, связанные с процессами обмена веществ в биологических системах</w:t>
            </w:r>
          </w:p>
          <w:p w:rsidR="00CE0E96" w:rsidRPr="00005080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Определяют понятия, формируемые в ходе изучения темы: «неполное кислородное ферментативное расщепление глюкозы», «гликолиз», «полное кислородное расщепление глюкозы», «клеточное дыхание». Характеризуют основные этапы энергетического обмена в клетках организмов. Сравнивают энергетическую эффективность гликолиза и клеточного дыхания</w:t>
            </w:r>
          </w:p>
          <w:p w:rsidR="00CE0E96" w:rsidRPr="00005080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Определяют понятия, формируемые в ходе изучения темы: «световая фаза фотосинтеза», «</w:t>
            </w:r>
            <w:proofErr w:type="spellStart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темновая</w:t>
            </w:r>
            <w:proofErr w:type="spellEnd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фаза фотосинтеза», «фотолиз воды», «хемосинтез», «</w:t>
            </w:r>
            <w:proofErr w:type="spellStart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хемотрофы</w:t>
            </w:r>
            <w:proofErr w:type="spellEnd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», «нитрифицирующие бактерии». Раскрывают значение фотосинтеза. Характеризуют </w:t>
            </w:r>
            <w:proofErr w:type="spellStart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темновую</w:t>
            </w:r>
            <w:proofErr w:type="spellEnd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gramStart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световую</w:t>
            </w:r>
            <w:proofErr w:type="gramEnd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фазы фотосинтеза по схеме, приведенной в учебнике. Сравнивают процессы фотосинтеза и хемосинтеза. Решают расчетные математические задачи, основанные на фактическом биологическом материале</w:t>
            </w:r>
          </w:p>
          <w:p w:rsidR="00CE0E96" w:rsidRPr="00005080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Определяют понятия, формируемые в ходе изучения темы: «автотрофы», «гетеротрофы», «</w:t>
            </w:r>
            <w:proofErr w:type="spellStart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фототрофы</w:t>
            </w:r>
            <w:proofErr w:type="spellEnd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», «</w:t>
            </w:r>
            <w:proofErr w:type="spellStart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хемотрофы</w:t>
            </w:r>
            <w:proofErr w:type="spellEnd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», «сапрофиты», «паразиты», «голозойное питание». Сравнивают организмы по способу получения питательных веществ. Составляют схему «Классификация организмов по способу питания» с приведением конкретных примеров (смысловое чтение)</w:t>
            </w:r>
          </w:p>
          <w:p w:rsidR="00CE0E96" w:rsidRPr="00005080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Определяют понятия, формируемые в ходе изучения темы: «ген», «генетический код», «триплет», «кодон», «транскрипция», «антикодон», «трансляция», «</w:t>
            </w:r>
            <w:proofErr w:type="spellStart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полисома</w:t>
            </w:r>
            <w:proofErr w:type="spellEnd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  <w:proofErr w:type="gramEnd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Характеризуют процессы, связанные с биосинтезом белка в клетке. </w:t>
            </w:r>
            <w:proofErr w:type="gramStart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Описывают процессы транскрипции и трансляции применяя</w:t>
            </w:r>
            <w:proofErr w:type="gramEnd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принцип </w:t>
            </w:r>
            <w:proofErr w:type="spellStart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комплементарности</w:t>
            </w:r>
            <w:proofErr w:type="spellEnd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генетического кода</w:t>
            </w:r>
          </w:p>
          <w:p w:rsidR="00CE0E96" w:rsidRPr="00986638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Определяют понятия, формируемые в ходе изучения темы: «митоз», «интерфаза», «профаза», «метафаза», «анафаза», «телофаза», «редупликация», «хроматиды», «</w:t>
            </w:r>
            <w:proofErr w:type="spellStart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центромера</w:t>
            </w:r>
            <w:proofErr w:type="spellEnd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», «веретено деления».</w:t>
            </w:r>
            <w:proofErr w:type="gramEnd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Характеризуют биологическое значение митоза. Описывают основные фазы митоза. Устанавливают причинно-следственные связи между продолжительностью деления клетки и продолжительностью остального периода жизненного цикла клетки</w:t>
            </w:r>
          </w:p>
        </w:tc>
      </w:tr>
      <w:tr w:rsidR="00CE0E96" w:rsidRPr="00986638" w:rsidTr="00CE0E96">
        <w:trPr>
          <w:trHeight w:val="307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96" w:rsidRPr="00986638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3. ОРГАНИЗМЕННЫЙ УРОВЕНЬ – 13 ЧАСОВ</w:t>
            </w:r>
          </w:p>
        </w:tc>
      </w:tr>
      <w:tr w:rsidR="00CE0E96" w:rsidRPr="00986638" w:rsidTr="00CE0E96">
        <w:trPr>
          <w:trHeight w:val="307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96" w:rsidRPr="00005080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Общая характеристика организменного уровня. Размножение организмов. Бесполое размножение. Почкование. Деление тела надвое. Споры. Вегетативное размножение. Половое размножение. Гаметы. Гермафродиты. Семенники. Яичники. Сперматозоиды. Яйцеклетки</w:t>
            </w:r>
          </w:p>
          <w:p w:rsidR="00CE0E96" w:rsidRPr="00005080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Стадии развития половых клеток. Гаметогенез. Период размножения. Период роста. Период созревания. Мейоз: мейоз I и мейоз II. Конъюгация. Кроссинговер. Направительные тельца. Оплодотворение. Зигота. Наружное оплодотворение. Внутреннее оплодотворение. Двойное оплодотворение у </w:t>
            </w:r>
            <w:proofErr w:type="gramStart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покрытосеменных</w:t>
            </w:r>
            <w:proofErr w:type="gramEnd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. Эндосперм</w:t>
            </w:r>
          </w:p>
          <w:p w:rsidR="00CE0E96" w:rsidRPr="00005080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Онтогенез. Эмбриональный период онтогенеза (эмбриогенез). Постэмбриональный период онтогенеза. Прямое развитие. Непрямое развитие. Биогенетический закон. Закон зародышевого сходства. Б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иогенетический закон. Филогенез</w:t>
            </w:r>
          </w:p>
          <w:p w:rsidR="00CE0E96" w:rsidRPr="00005080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Закономерности наследования признаков, установленные Г. Менделем. Моногибридное скрещивание. Цитологические основы закономерностей наследования при моногибридном скрещивании. Гибридологический метод. Чистые линии. Моногибридные скрещивания. Аллельные гены. Гомозиготные и гетерозиготные организмы. Доминантные и рецессивные признаки. Расщепление. Закон чистоты гамет. </w:t>
            </w:r>
          </w:p>
          <w:p w:rsidR="00CE0E96" w:rsidRPr="00005080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 </w:t>
            </w:r>
          </w:p>
          <w:p w:rsidR="00CE0E96" w:rsidRPr="00005080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Решение генетических задач на моногибридное скрещивание</w:t>
            </w:r>
          </w:p>
          <w:p w:rsidR="00CE0E96" w:rsidRPr="00005080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Неполное доминирование. Генотип и фенотип. Анализирующее скрещивание.</w:t>
            </w:r>
          </w:p>
          <w:p w:rsidR="00CE0E96" w:rsidRPr="00005080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 </w:t>
            </w:r>
          </w:p>
          <w:p w:rsidR="00CE0E96" w:rsidRPr="00005080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Решение генетических задач на </w:t>
            </w:r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наследование признаков при неполном доминировании</w:t>
            </w:r>
          </w:p>
          <w:p w:rsidR="00CE0E96" w:rsidRPr="00005080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Дигибридное</w:t>
            </w:r>
            <w:proofErr w:type="spellEnd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скрещивание. Закон независимого наследования признаков. Полигибридное скрещивание. Решетка </w:t>
            </w:r>
            <w:proofErr w:type="spellStart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Пеннета</w:t>
            </w:r>
            <w:proofErr w:type="spellEnd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CE0E96" w:rsidRPr="00005080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 </w:t>
            </w:r>
          </w:p>
          <w:p w:rsidR="00CE0E96" w:rsidRPr="00005080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Решение генетических задач </w:t>
            </w:r>
          </w:p>
          <w:p w:rsidR="00CE0E96" w:rsidRPr="00005080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Генетика пола. Наследование признаков, сцепленных с полом. </w:t>
            </w:r>
            <w:proofErr w:type="spellStart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Аутосомы</w:t>
            </w:r>
            <w:proofErr w:type="spellEnd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. Половые хромосомы. </w:t>
            </w:r>
            <w:proofErr w:type="spellStart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Гомогаметный</w:t>
            </w:r>
            <w:proofErr w:type="spellEnd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гетерогаметный</w:t>
            </w:r>
            <w:proofErr w:type="spellEnd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пол. Сцепление гена с полом.</w:t>
            </w:r>
          </w:p>
          <w:p w:rsidR="00CE0E96" w:rsidRPr="00005080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 </w:t>
            </w:r>
          </w:p>
          <w:p w:rsidR="00CE0E96" w:rsidRPr="00005080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Решение генетических задач на наследовани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е признаков, сцепленных с полом</w:t>
            </w:r>
          </w:p>
          <w:p w:rsidR="00CE0E96" w:rsidRPr="00005080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Закономерности изменчивости: </w:t>
            </w:r>
            <w:proofErr w:type="spellStart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модификационная</w:t>
            </w:r>
            <w:proofErr w:type="spellEnd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изменчивость. Модификации. Норма реакции. </w:t>
            </w:r>
          </w:p>
          <w:p w:rsidR="00CE0E96" w:rsidRPr="00005080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 </w:t>
            </w:r>
          </w:p>
          <w:p w:rsidR="00CE0E96" w:rsidRPr="00005080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Выявление изменчивости организмов</w:t>
            </w:r>
          </w:p>
          <w:p w:rsidR="00CE0E96" w:rsidRPr="00005080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Закономерности изменчивости: мутационная изменчивость. Причины мутаций. </w:t>
            </w:r>
          </w:p>
          <w:p w:rsidR="00CE0E96" w:rsidRPr="00005080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Генные, хромосомные и геномные мутации. Утрата. </w:t>
            </w:r>
            <w:proofErr w:type="spellStart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Делеция</w:t>
            </w:r>
            <w:proofErr w:type="spellEnd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. Дупликация. Инверсия. Синдром Дауна. Полиплоидия. Колхицин. Мутагенные вещества</w:t>
            </w:r>
          </w:p>
          <w:p w:rsidR="00CE0E96" w:rsidRPr="00005080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Селекция. Гибридизация. Массовый отбор. Индивидуальный отбор. Чистые линии. Близкородственное скрещивание. Гетерозис. Межвидовая гибридизация. Искусственный мутагенез. Биотехнология. Антибиотики</w:t>
            </w:r>
          </w:p>
          <w:p w:rsidR="00CE0E96" w:rsidRPr="00986638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Селекция на службе человека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96" w:rsidRPr="00005080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Определяют понятия, формируемые в ходе изучения темы: «размножение организмов», «бесполое размножение», «почкование», «деление тела», «споры», «вегетативное размножение», «половое размножение», «гаметы», «гермафродиты», «семенники», «яичники», «сперматозоиды», «яйцеклетки».</w:t>
            </w:r>
            <w:proofErr w:type="gramEnd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Характеризуют организменный уровень организации живого, процессы бесполого и полового размножения, сравнивают их. Описывают способы вегетативного размножения растений. Приводят примеры организмов, размножающихся половым и бесполым путем</w:t>
            </w:r>
          </w:p>
          <w:p w:rsidR="00CE0E96" w:rsidRPr="00005080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Определяют понятия, формируемые в ходе изучения темы: «гаметогенез», «период размножения», «период роста», «период созревания», «мейоз I», «мейоз II», «конъюгация», «кроссинговер», «направительные тельца», «оплодотворение», «зигота», «наружное оплодотворение», «внутреннее оплодотворение», «двойное оплодотворение у покрытосеменных», «эндосперм».</w:t>
            </w:r>
            <w:proofErr w:type="gramEnd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Характеризуют стадии развития половых клеток и стадий мейоза по схемам. Сравнивают митоз и мейоз. Объясняют биологическую сущность митоза и оплодотворения</w:t>
            </w:r>
          </w:p>
          <w:p w:rsidR="00CE0E96" w:rsidRPr="00005080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Определяют понятия, формируемые в ходе изучения темы: «онтогенез», «эмбриональный период онтогенеза (эмбриогенез)», «постэмбриональный период онтогенеза», «прямое развитие», «непрямое развитие», «закон зародышевого сходства», «биогенетический закон», «филогенез».</w:t>
            </w:r>
            <w:proofErr w:type="gramEnd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Характеризуют периоды онтогенеза. Описывают особенности онтогенеза на примере различных групп организмов. Объясняют биологическую сущность биогенетического закона. Устанавливают причинно-следственные связи на примере животны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х с прямым и непрямым развитием</w:t>
            </w:r>
          </w:p>
          <w:p w:rsidR="00CE0E96" w:rsidRPr="00005080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Определяют понятия, формируемые в ходе изучения темы: «гибридологический метод», «чистые линии», «моногибридные скрещивания», «аллельные гены», «гомозиготные и гетерозиготные организмы», «доминантные и рецессивные признаки», «расщепление», «закон чистоты гамет». Характеризуют сущность гибридологического метода. Описывают опыты, проводимые </w:t>
            </w:r>
            <w:proofErr w:type="spellStart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Г.Менделем</w:t>
            </w:r>
            <w:proofErr w:type="spellEnd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моногибридному скрещиванию. Составляют схемы скрещивания. Объясняют цитологические основы закономерностей наследования признаков при моногибридном скрещивании. Решают задачи на моногибридное скрещивание</w:t>
            </w:r>
          </w:p>
          <w:p w:rsidR="00CE0E96" w:rsidRPr="00005080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Определяют понятия, формируемые в ходе изучения темы: </w:t>
            </w:r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«неполное доминирование», «генотип», «фенотип», «анализирующее скрещивание». Характеризуют сущность анализирующего скрещивания. Составляют схемы скрещивания. Решают задачи на наследование признаков при неполном доминировании</w:t>
            </w:r>
          </w:p>
          <w:p w:rsidR="00CE0E96" w:rsidRPr="00005080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Определяют понятия, формируемые в ходе изучения темы: «</w:t>
            </w:r>
            <w:proofErr w:type="spellStart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дигибридное</w:t>
            </w:r>
            <w:proofErr w:type="spellEnd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скрещивание», «закон независимого наследования признаков», «полигибридное скрещивание», «решетка </w:t>
            </w:r>
            <w:proofErr w:type="spellStart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Пеннета</w:t>
            </w:r>
            <w:proofErr w:type="spellEnd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». Дают характеристику и объясняют сущность закона независимого наследования признаков. Составляют схемы скрещивания и решетки </w:t>
            </w:r>
            <w:proofErr w:type="spellStart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Пеннета</w:t>
            </w:r>
            <w:proofErr w:type="spellEnd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. Решают задачи на </w:t>
            </w:r>
            <w:proofErr w:type="spellStart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дигибридное</w:t>
            </w:r>
            <w:proofErr w:type="spellEnd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скрещивание</w:t>
            </w:r>
          </w:p>
          <w:p w:rsidR="00CE0E96" w:rsidRPr="00005080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Определяют понятия, формируемые в ходе изучения темы: «</w:t>
            </w:r>
            <w:proofErr w:type="spellStart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аутосомы</w:t>
            </w:r>
            <w:proofErr w:type="spellEnd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», «половые хромосомы», «</w:t>
            </w:r>
            <w:proofErr w:type="spellStart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гомогаметный</w:t>
            </w:r>
            <w:proofErr w:type="spellEnd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пол», «</w:t>
            </w:r>
            <w:proofErr w:type="spellStart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гетерогаметный</w:t>
            </w:r>
            <w:proofErr w:type="spellEnd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пол», «сцепление гена с полом». Дают характеристику и объясняют закономерности наследования признаков, сцепленных с полом. Составляют схемы скрещивания. Устанавливают причинно-следственные связи на примере зависимости развития пола особи от ее хромосомного набора. Решают задачи на наследовани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е признаков, сцепленных с полом</w:t>
            </w:r>
          </w:p>
          <w:p w:rsidR="00CE0E96" w:rsidRPr="00005080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Определяют понятия, формируемые в ходе изучения темы: «изменчивость», «модификации», «</w:t>
            </w:r>
            <w:proofErr w:type="spellStart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модификационная</w:t>
            </w:r>
            <w:proofErr w:type="spellEnd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изменчивость», «норма реакции». Характеризуют закономерности </w:t>
            </w:r>
            <w:proofErr w:type="spellStart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модификационной</w:t>
            </w:r>
            <w:proofErr w:type="spellEnd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изменчивости организмов. Приводят примеры </w:t>
            </w:r>
            <w:proofErr w:type="spellStart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модификационной</w:t>
            </w:r>
            <w:proofErr w:type="spellEnd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изменчивости и проявлений нормы реакции. Устанавливают причинно-следственные связи на примере организмов с широкой и узкой нормой реакции. Выполняют практическую работу по выявлению изменчивости у организмов</w:t>
            </w:r>
          </w:p>
          <w:p w:rsidR="00CE0E96" w:rsidRPr="00005080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Определяют понятия, формируемые в ходе изучения темы: «генные мутации», «хромосомные мутации», «геномные мутации», «утрата», «</w:t>
            </w:r>
            <w:proofErr w:type="spellStart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делеция</w:t>
            </w:r>
            <w:proofErr w:type="spellEnd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», «дупликация», «инверсия», «синдром Дауна», «полиплоидия», «колхицин», «мутагенные вещества».</w:t>
            </w:r>
            <w:proofErr w:type="gramEnd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Характеризуют закономерности мутационной изменчивости организмов. Приводят примеры мутаций у организмов. Сравнивают модификации и мутации. Обсуждают проблемы изменчивости организмов</w:t>
            </w:r>
          </w:p>
          <w:p w:rsidR="00CE0E96" w:rsidRPr="00986638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Определяют понятия, формируемые в ходе изучения темы: «селекция», «гибридизация», «массовый отбор», «индивидуальный отбор», «чистые линии», «близкородственное скрещивание», «гетерозис», «межвидовая гибридизация», «искусственный мутагенез», «биотехнология», «антибиотики».</w:t>
            </w:r>
            <w:proofErr w:type="gramEnd"/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Характеризуют методы селекционной работы. Сравнивают массовый и индивидуальный отбор. Готовят сообщения к уроку-семинар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у «Селекция на службе человека». </w:t>
            </w:r>
            <w:r w:rsidRPr="000050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Выступают с сообщениями, обсуждают сообщения с одноклассниками и учителями</w:t>
            </w:r>
          </w:p>
        </w:tc>
      </w:tr>
      <w:tr w:rsidR="00CE0E96" w:rsidRPr="00986638" w:rsidTr="00CE0E96">
        <w:trPr>
          <w:trHeight w:val="307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96" w:rsidRPr="00986638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4. ПОПУЛЯЦИОННО – ВИДОВОЙ УРОВЕНЬ – 8 ЧАСОВ</w:t>
            </w:r>
          </w:p>
        </w:tc>
      </w:tr>
      <w:tr w:rsidR="00CE0E96" w:rsidRPr="00986638" w:rsidTr="00CE0E96">
        <w:trPr>
          <w:trHeight w:val="307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96" w:rsidRPr="0050396F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Понятие о виде. Критерии вида: морфологический, физиологический, генетический, экологический, географический, исторический. Ареал. </w:t>
            </w:r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Популяция. Свойства популяций. Биотические сообщества.</w:t>
            </w:r>
          </w:p>
          <w:p w:rsidR="00CE0E96" w:rsidRPr="0050396F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 работа </w:t>
            </w:r>
          </w:p>
          <w:p w:rsidR="00CE0E96" w:rsidRPr="0050396F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Изучение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морфологического критерия вида</w:t>
            </w:r>
          </w:p>
          <w:p w:rsidR="00CE0E96" w:rsidRPr="0050396F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Понятие об экологических факторах. Условия среды. Экологические факторы: абиотические, биотические, антропогенные. Экологические условия: температура, влажность, свет. Вторичные климатические факторы.</w:t>
            </w:r>
          </w:p>
          <w:p w:rsidR="00CE0E96" w:rsidRPr="0050396F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Влияние экологических условий на организмы</w:t>
            </w:r>
          </w:p>
          <w:p w:rsidR="00CE0E96" w:rsidRPr="0050396F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Происхождение видов. Развитие эволюционных представлений. Основны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е положения теории Ч. Дарвина.  </w:t>
            </w:r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Эволюция. Теория Дарвина. Движущие силы эволюции: изменчивость, борьба за существование, естественный отбор. Синтетическая теория эволюции</w:t>
            </w:r>
          </w:p>
          <w:p w:rsidR="00CE0E96" w:rsidRPr="0050396F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Популяционная генетика. Изменчивость генофонда</w:t>
            </w:r>
          </w:p>
          <w:p w:rsidR="00CE0E96" w:rsidRPr="0050396F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Борьба за существование. Формы борьбы за существование. Формы естественного отбора</w:t>
            </w:r>
          </w:p>
          <w:p w:rsidR="00CE0E96" w:rsidRPr="00986638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Понятие о </w:t>
            </w:r>
            <w:proofErr w:type="spellStart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микроэволюции</w:t>
            </w:r>
            <w:proofErr w:type="spellEnd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. Изоляция. Географическое видообразование. </w:t>
            </w:r>
            <w:proofErr w:type="spellStart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Микроэволюция</w:t>
            </w:r>
            <w:proofErr w:type="spellEnd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. Изоляция. Репродуктивная изоляция. Видообразование. Географическ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ое видообразование. </w:t>
            </w:r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Понятие о макроэволюции. Направления макроэволюции. Пути достижения биологического прогресса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96" w:rsidRPr="0050396F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Определяют понятия, формируемые в ходе изучения темы: «вид», «морфологический критерий вида», «физиологический критерий вида», «генетический критерий вида», «экологический критерий вида», «географический </w:t>
            </w:r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критерий вида», «исторический критерий вида», «ареал», «популяция», «свойства популяций», «биотические сообщества».</w:t>
            </w:r>
            <w:proofErr w:type="gramEnd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Дают характеристику критериев вида, популяционной структуры вида. Описывают свойства популяций. Объясняют роль репродуктивной изоляции в поддержании целостности вида. Выполняют практическую работу по изучению морфологического критерия вида. Смысловое чтение</w:t>
            </w:r>
          </w:p>
          <w:p w:rsidR="00CE0E96" w:rsidRPr="0050396F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Определяют понятия, формируемые в ходе изучения темы: «абиотические экологические факторы», «биотические экологические факторы», «антропогенные экологические факторы», «экологические условия», «вторичные климатические факторы». Дают характеристику основных экологических факторов и условий среды. Устанавливают причинно-следственные связи на примере влияния экологических условий на организмы. Смысловое чтение</w:t>
            </w:r>
          </w:p>
          <w:p w:rsidR="00CE0E96" w:rsidRPr="0050396F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Определяют понятия, формируемые в ходе изучения темы: «эволюция», «теория Дарвина», «движущие силы эволюции», «изменчивость», «борьба за существование», «естественный отбор», «синтетическая теория эволюции». Дают характеристику и сравнивают эволюционные представления </w:t>
            </w:r>
            <w:proofErr w:type="spellStart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Ж.Б.Ламарка</w:t>
            </w:r>
            <w:proofErr w:type="spellEnd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основные положения учения </w:t>
            </w:r>
            <w:proofErr w:type="spellStart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Ч.Дарвина</w:t>
            </w:r>
            <w:proofErr w:type="spellEnd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. Объясняют закономерности эволюционных процессов с позиций учения </w:t>
            </w:r>
            <w:proofErr w:type="spellStart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Ч.Дарвина</w:t>
            </w:r>
            <w:proofErr w:type="spellEnd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. Готовят сообщения или презентации о </w:t>
            </w:r>
            <w:proofErr w:type="spellStart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Ч.</w:t>
            </w:r>
            <w:proofErr w:type="gramStart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Дарвине</w:t>
            </w:r>
            <w:proofErr w:type="spellEnd"/>
            <w:proofErr w:type="gramEnd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том числе с использованием компьютерных технологий. Работают с Интернетом как с источником информации</w:t>
            </w:r>
          </w:p>
          <w:p w:rsidR="00CE0E96" w:rsidRPr="0050396F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Определяют понятия, формируемые в ходе изучения темы: «популяционная генетика», «генофонд». Называют причины изменчивости генофонда. Приводят примеры, доказывающие приспособительный (адаптивный) характер изменений генофонда. Обсуждают проблемы движущих сил эволюции с позиций современной биологии. Смысловое чтение</w:t>
            </w:r>
          </w:p>
          <w:p w:rsidR="00CE0E96" w:rsidRPr="0050396F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Определяют понятия, формируемые в ходе изучения темы: «внутривидовая борьба за существование», «межвидовая борьба за существование», «борьба за существование с неблагоприятными условиями среды», «стабилизирующий естественный отбор», «движущий естественный отбор». Характеризуют формы борьбы за существование и естественного отбора. Приводят примеры их проявления в природе. Разрабатывают эксперименты по изучению действий отбора, которые станут основой будущего учебно-исследовательского проекта. Смысловое чтение</w:t>
            </w:r>
          </w:p>
          <w:p w:rsidR="00CE0E96" w:rsidRPr="0050396F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Определяют понятия, формируемые в ходе изучения темы: «</w:t>
            </w:r>
            <w:proofErr w:type="spellStart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микроэволюция</w:t>
            </w:r>
            <w:proofErr w:type="spellEnd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», «изоляция», «репродуктивная изоляция», «видообразование», «географическое видообразование». Характеризуют механизмы географического видообразования с использованием рисунка учебника. Смысловое чтение с последующим выдвижение гипотез о других возможных механизмах видообразования</w:t>
            </w:r>
          </w:p>
          <w:p w:rsidR="00CE0E96" w:rsidRPr="00986638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Определяют понятия, формируемые в ходе изучения темы: «макроэволюция», «направления эволюции», «биологический прогресс», «биологический регресс», «ароморфоз», «идиоадаптация», «дегенерация».</w:t>
            </w:r>
            <w:proofErr w:type="gramEnd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Характеризуют главные направления эволюции. Сравнивают микро- и макроэволюцию. Обсуждают проблемы макроэволюции с одноклассниками и учителем. Работают с дополнительными информационными источниками с целью подготовки сообщения или мультимедиа презентации о фактах, доказывающих эволюцию</w:t>
            </w:r>
          </w:p>
        </w:tc>
      </w:tr>
      <w:tr w:rsidR="00CE0E96" w:rsidRPr="00986638" w:rsidTr="00CE0E96">
        <w:trPr>
          <w:trHeight w:val="307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96" w:rsidRPr="00986638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5. ЭКОСИСТЕМНЫЙ УРОВЕНЬ – 6 ЧАСОВ</w:t>
            </w:r>
          </w:p>
        </w:tc>
      </w:tr>
      <w:tr w:rsidR="00CE0E96" w:rsidRPr="00986638" w:rsidTr="00CE0E96">
        <w:trPr>
          <w:trHeight w:val="307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96" w:rsidRPr="0050396F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Биотическое сообщество, или биоценоз. Экосистема. Биогеоценоз</w:t>
            </w:r>
          </w:p>
          <w:p w:rsidR="00CE0E96" w:rsidRPr="00986638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Видовое разнообразие. Морфологическая и пространственная структура сообществ. Трофическая структура сообщества. Пищевая цепь. Пищевая сеть. Жизне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нные формы. Трофический уровень. </w:t>
            </w:r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Типы биотических взаимоотношений. Нейтрализм. </w:t>
            </w:r>
            <w:proofErr w:type="spellStart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Аменсализм</w:t>
            </w:r>
            <w:proofErr w:type="spellEnd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Комменсализм</w:t>
            </w:r>
            <w:proofErr w:type="gramStart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имбиоз</w:t>
            </w:r>
            <w:proofErr w:type="spellEnd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Протокооперация</w:t>
            </w:r>
            <w:proofErr w:type="spellEnd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Мутуализм</w:t>
            </w:r>
            <w:proofErr w:type="gramStart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онку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ренция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. Хищничество. Паразитизм. </w:t>
            </w:r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Потоки вещества и энергии в экосистеме.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Пирамиды численности и биомассы. </w:t>
            </w:r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Саморазвитие экосистемы. Экологическая сукцессия. Равновесие. Первичная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сукцессия. Вторичная сукцессия. </w:t>
            </w:r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Экскурсия в биогеоценоз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96" w:rsidRPr="0050396F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Определяют понятия, формируемые в ходе изучения темы: «биотическое сообщество», «биоценоз», «экосистема», «биогеоценоз». Описывают и сравнивают экосистемы различного уровня. Приводят примеры экосистем разного уровня. Характеризуют аквариум как искусственную экосистему</w:t>
            </w:r>
          </w:p>
          <w:p w:rsidR="00CE0E96" w:rsidRPr="00986638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Определяют понятия, формируемые в ходе изучения темы: «видовое разнообразие», «видовой состав», «автотрофы», «гетеротрофы», «продуценты», «</w:t>
            </w:r>
            <w:proofErr w:type="spellStart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консументы</w:t>
            </w:r>
            <w:proofErr w:type="spellEnd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», «</w:t>
            </w:r>
            <w:proofErr w:type="spellStart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редуценты</w:t>
            </w:r>
            <w:proofErr w:type="spellEnd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», «</w:t>
            </w:r>
            <w:proofErr w:type="spellStart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ярусность</w:t>
            </w:r>
            <w:proofErr w:type="spellEnd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», «редкие виды», «виды </w:t>
            </w:r>
            <w:proofErr w:type="spellStart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средообразователи</w:t>
            </w:r>
            <w:proofErr w:type="spellEnd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». Характеризуют морфологическую и пространственную структуру сообществ. Анализируют структуру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биотических сообществ по схеме. </w:t>
            </w:r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Определяют понятия, формируемые в ходе изучения те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мы: «нейтрализм», «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аменсализм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«комменсализм», «симбиоз», «</w:t>
            </w:r>
            <w:proofErr w:type="spellStart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протокооперация</w:t>
            </w:r>
            <w:proofErr w:type="spellEnd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», «мутуализм», «конкуренция», «хищничество», «</w:t>
            </w:r>
            <w:proofErr w:type="spellStart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паразитизм»</w:t>
            </w:r>
            <w:proofErr w:type="gramStart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ешают</w:t>
            </w:r>
            <w:proofErr w:type="spellEnd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экологические задачи на применение экологических закономерностей. Приводят примеры положительных и отрицательных взаимоот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ношений организмов в популяциях. </w:t>
            </w:r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Определяют понятия, формируемые в ходе изучения темы: «пирамида численности и биомассы». Дают характеристику роли автотрофных и гетеротрофных организмов в экосистеме. Ре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шают экологические задачи на </w:t>
            </w:r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применени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е экологических закономерностей. </w:t>
            </w:r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Определяют понятия, формируемые в ходе изучения темы: «равновесие», «первичная сукцессия», «вторичная сукцессия». Характеризуют процессы саморазвития экосистемы. Сравнивают первичную и вторичну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ю сукцессии. Оформляют отчет по экскурсии. </w:t>
            </w:r>
          </w:p>
        </w:tc>
      </w:tr>
      <w:tr w:rsidR="00CE0E96" w:rsidRPr="00986638" w:rsidTr="00CE0E96">
        <w:trPr>
          <w:trHeight w:val="307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96" w:rsidRPr="00986638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6. БИОСФЕРНЫЙ УРОВЕНЬ – 9 ЧАСОВ</w:t>
            </w:r>
          </w:p>
        </w:tc>
      </w:tr>
      <w:tr w:rsidR="00CE0E96" w:rsidRPr="00986638" w:rsidTr="00CE0E96">
        <w:trPr>
          <w:trHeight w:val="307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96" w:rsidRPr="0050396F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Биосфера. </w:t>
            </w:r>
            <w:proofErr w:type="spellStart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Средообр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азующая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деятельность организмов. </w:t>
            </w:r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Круговорот веществ в биосфере. Биогеохимический цикл. Биогенные (питательные) вещества. </w:t>
            </w:r>
            <w:proofErr w:type="spellStart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Микротрофные</w:t>
            </w:r>
            <w:proofErr w:type="spellEnd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макро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трофные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вещества. Микроэлементы.  </w:t>
            </w:r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Эволюция биосферы. Живое вещество. Биогенное вещество. </w:t>
            </w:r>
            <w:proofErr w:type="spellStart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Биокосное</w:t>
            </w:r>
            <w:proofErr w:type="spellEnd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вещество. Косное вещество. Экологический кризис</w:t>
            </w:r>
          </w:p>
          <w:p w:rsidR="00CE0E96" w:rsidRPr="0050396F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Гипотезы возникновения жизни. </w:t>
            </w:r>
          </w:p>
          <w:p w:rsidR="00CE0E96" w:rsidRPr="0050396F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Креационизм. Самопроизвольное зарождение. Гипотеза стационарного состояния. Гипотеза панспермии. Гипотеза биохимической эволюции</w:t>
            </w:r>
          </w:p>
          <w:p w:rsidR="00CE0E96" w:rsidRPr="0050396F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представлений о </w:t>
            </w:r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происхождении жизни.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Современное состояние проблемы.  </w:t>
            </w:r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Основные этапы развития жизни на Земле.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Эры древнейшей и древней жизни. </w:t>
            </w:r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итие жизни в мезозое и кайнозое. </w:t>
            </w:r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Антропогенное воздействие на биосферу. Ноосфера. Природные ресурсы</w:t>
            </w:r>
          </w:p>
          <w:p w:rsidR="00CE0E96" w:rsidRPr="0050396F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Рациональное природопользование. Общество одноразового потребления</w:t>
            </w:r>
          </w:p>
          <w:p w:rsidR="00CE0E96" w:rsidRPr="00986638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итоговое тестирование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96" w:rsidRPr="0050396F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Определяют понятия «биосфера», «водная среда», «наземно-воздушная среда», «почва», «организмы как среда обитания», «механическое воздействие», «</w:t>
            </w:r>
            <w:proofErr w:type="gramStart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физико химическое</w:t>
            </w:r>
            <w:proofErr w:type="gramEnd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воздействие», «перемещение вещества», «гумус», «фильтрация». Характеризуют биосферу как глобальную экосистему. Приводят примеры воздействия живых организмов на различные среды жизни</w:t>
            </w:r>
          </w:p>
          <w:p w:rsidR="00CE0E96" w:rsidRPr="0050396F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Определяют понятия «биогеохимический цикл», «биогенные (питательные) вещества», «</w:t>
            </w:r>
            <w:proofErr w:type="spellStart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микротрофные</w:t>
            </w:r>
            <w:proofErr w:type="spellEnd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вещества», «</w:t>
            </w:r>
            <w:proofErr w:type="spellStart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макротрофные</w:t>
            </w:r>
            <w:proofErr w:type="spellEnd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вещества», «микроэлементы».</w:t>
            </w:r>
            <w:proofErr w:type="gramEnd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Характеризуют основные биогеохимические циклы на Земле, используя иллюстрации учебника. Устанавливают причинно-следственные связи между биомассой (продуктивностью) вида и его значением в поддержании функционирования сообщества</w:t>
            </w:r>
          </w:p>
          <w:p w:rsidR="00CE0E96" w:rsidRPr="0050396F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Определяют понятия «живое вещество», «биогенное </w:t>
            </w:r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вещество», «</w:t>
            </w:r>
            <w:proofErr w:type="spellStart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биокосное</w:t>
            </w:r>
            <w:proofErr w:type="spellEnd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вещество», «косное вещество», «экологический кризис». Характеризуют процессы раннего этапа эволюции биосферы. Сравнивают особенности круговорота углерода на разных этапах эволюции биосферы Земли. Объясняют возможные причины экологических кризисов. Устанавливают </w:t>
            </w:r>
            <w:proofErr w:type="gramStart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причинно-следственных</w:t>
            </w:r>
            <w:proofErr w:type="gramEnd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связи между деятельностью человека и экологическими кризисами</w:t>
            </w:r>
          </w:p>
          <w:p w:rsidR="00CE0E96" w:rsidRPr="0050396F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Определяют понятия «креационизм», «самопроизвольное зарождение», «гипотеза стационарного состояния», «гипотеза панспермии», «гипотеза биохимической эволюции». Характеризуют основные гипотезы возникновения жизни на Земле. Обсуждают вопрос возникновения жизни с одноклассниками и учителем</w:t>
            </w:r>
          </w:p>
          <w:p w:rsidR="00CE0E96" w:rsidRPr="0050396F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Определяют понятия «коацерваты», «</w:t>
            </w:r>
            <w:proofErr w:type="spellStart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пробионты</w:t>
            </w:r>
            <w:proofErr w:type="spellEnd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», «гипотеза симбиотического происхождения </w:t>
            </w:r>
            <w:proofErr w:type="spellStart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эукариотических</w:t>
            </w:r>
            <w:proofErr w:type="spellEnd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клеток», «гипотеза происхождения </w:t>
            </w:r>
            <w:proofErr w:type="spellStart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эукариотических</w:t>
            </w:r>
            <w:proofErr w:type="spellEnd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клеток и их органоидов путем </w:t>
            </w:r>
            <w:proofErr w:type="spellStart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впячивания</w:t>
            </w:r>
            <w:proofErr w:type="spellEnd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клеточной мембраны», «</w:t>
            </w:r>
            <w:proofErr w:type="spellStart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прогенот</w:t>
            </w:r>
            <w:proofErr w:type="spellEnd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», «</w:t>
            </w:r>
            <w:proofErr w:type="spellStart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эубактерии</w:t>
            </w:r>
            <w:proofErr w:type="spellEnd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», «</w:t>
            </w:r>
            <w:proofErr w:type="spellStart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архебактерии</w:t>
            </w:r>
            <w:proofErr w:type="spellEnd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». Характеризуют основные этапы возникновения и развития жизни на Земле. Описывают положения основных гипотез возникновения жизни. </w:t>
            </w:r>
            <w:proofErr w:type="spellStart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Сравнивют</w:t>
            </w:r>
            <w:proofErr w:type="spellEnd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гипотезы </w:t>
            </w:r>
            <w:proofErr w:type="spellStart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А.И.Опарина</w:t>
            </w:r>
            <w:proofErr w:type="spellEnd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Дж. </w:t>
            </w:r>
            <w:proofErr w:type="spellStart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Холдейна</w:t>
            </w:r>
            <w:proofErr w:type="spellEnd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. Обсуждают проблемы возникновения и развития жизни с одноклассниками и учителем</w:t>
            </w:r>
          </w:p>
          <w:p w:rsidR="00CE0E96" w:rsidRPr="0050396F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Определяют понятия «эра», «период», «эпоха», «</w:t>
            </w:r>
            <w:proofErr w:type="spellStart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катархей</w:t>
            </w:r>
            <w:proofErr w:type="spellEnd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», «архей», «протерозой», «палеозой», «мезозой», «кайнозой», «палеонтология», «кембрий», «</w:t>
            </w:r>
            <w:proofErr w:type="spellStart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ордовик</w:t>
            </w:r>
            <w:proofErr w:type="spellEnd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», «силур», «девон», «карбон», «</w:t>
            </w:r>
            <w:proofErr w:type="spellStart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пермь</w:t>
            </w:r>
            <w:proofErr w:type="spellEnd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», «трилобиты», «</w:t>
            </w:r>
            <w:proofErr w:type="spellStart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риниофиты</w:t>
            </w:r>
            <w:proofErr w:type="spellEnd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», «кистеперые рыбы», «стегоцефалы», «ихтиостеги», «</w:t>
            </w:r>
            <w:proofErr w:type="spellStart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терапсиды</w:t>
            </w:r>
            <w:proofErr w:type="spellEnd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  <w:proofErr w:type="gramEnd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Характеризуют развитие жизни на Земле в эры древнейшей и древней жизни. Приводят примеры организмов, населявших Землю в эры древнейшей и древней жизни. Устанавливают причинно-следственные связи между условиями среды обитания и эволюционными процессами у различных групп организмов. Смысловое чтение с последующим заполнением таблицы</w:t>
            </w:r>
          </w:p>
          <w:p w:rsidR="00CE0E96" w:rsidRPr="0050396F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Определяют понятия «триас», «юра», «мел», «динозавры», «сумчатые млекопитающие», «плацентарные млекопитающие», «палеоген», «неоген», «антропоген».</w:t>
            </w:r>
            <w:proofErr w:type="gramEnd"/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Характеризуют основные периоды развития жизни на Земле в мезозое и кайнозое. Приводят примеры организмов, населявших Землю в кайнозое и мезозое. Устанавливают причинно-следственные связи между условиями среды обитания и эволюционными процессами у различных групп организмов. Смысловое чтение с последующим заполнением таблицы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Определяют понятия «антропогенное воздействие на биосферу», «ноосфера», «природные ресурсы». Характеризуют человека как биосоциальное существо. Описывают экологическую ситуацию в своей местности. Устанавливают причинно-следственные связи между деятельностью человека и экологическими кризисами</w:t>
            </w:r>
          </w:p>
          <w:p w:rsidR="00CE0E96" w:rsidRPr="00986638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96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Определяют понятия «рациональное природопользование», «общество одноразового потребления». </w:t>
            </w:r>
          </w:p>
          <w:p w:rsidR="00CE0E96" w:rsidRPr="00986638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Решают генетические задачи </w:t>
            </w:r>
          </w:p>
        </w:tc>
      </w:tr>
      <w:tr w:rsidR="00CE0E96" w:rsidRPr="00986638" w:rsidTr="00CE0E96">
        <w:trPr>
          <w:trHeight w:val="307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96" w:rsidRPr="00986638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C1A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+ 1 час итоговое тестирование и </w:t>
            </w: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  <w:r w:rsidRPr="00E67C1A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часа резервное время</w:t>
            </w:r>
          </w:p>
        </w:tc>
      </w:tr>
      <w:tr w:rsidR="00CE0E96" w:rsidRPr="00986638" w:rsidTr="00CE0E96">
        <w:trPr>
          <w:trHeight w:val="307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96" w:rsidRPr="00986638" w:rsidRDefault="00CE0E96" w:rsidP="009D3CFD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7C1A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ИТОГО: 64 часа</w:t>
            </w: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+ 4 резервное время</w:t>
            </w:r>
          </w:p>
        </w:tc>
      </w:tr>
    </w:tbl>
    <w:p w:rsidR="00CE0E96" w:rsidRDefault="00CE0E96" w:rsidP="00CE0E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0E96" w:rsidRDefault="00CE0E96" w:rsidP="00CE0E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E0E96" w:rsidRDefault="00CE0E96" w:rsidP="00CE0E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E0E96" w:rsidRPr="000E40F0" w:rsidRDefault="00CE0E96" w:rsidP="00CE0E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40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Критерии оценивания.</w:t>
      </w:r>
    </w:p>
    <w:p w:rsidR="00CE0E96" w:rsidRPr="00FE3388" w:rsidRDefault="00CE0E96" w:rsidP="00CE0E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E0E96" w:rsidRPr="00E36295" w:rsidRDefault="00CE0E96" w:rsidP="00CE0E9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</w:pPr>
      <w:r w:rsidRPr="00E3629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Оценка устного ответа учащихся</w:t>
      </w:r>
    </w:p>
    <w:p w:rsidR="00CE0E96" w:rsidRPr="00E36295" w:rsidRDefault="00CE0E96" w:rsidP="00CE0E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62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"5"</w:t>
      </w:r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 в случае:</w:t>
      </w:r>
    </w:p>
    <w:p w:rsidR="00CE0E96" w:rsidRPr="00E36295" w:rsidRDefault="00CE0E96" w:rsidP="00CE0E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1.Знания, понимания, глубины усвоения </w:t>
      </w:r>
      <w:proofErr w:type="gramStart"/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обучающимся</w:t>
      </w:r>
      <w:proofErr w:type="gramEnd"/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всего объёма программного материала. </w:t>
      </w:r>
    </w:p>
    <w:p w:rsidR="00CE0E96" w:rsidRPr="00E36295" w:rsidRDefault="00CE0E96" w:rsidP="00CE0E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Умения выделять главные положения в изученном материале, на основании фактов и примеров обобщать, делать выводы, устанавливать </w:t>
      </w:r>
      <w:proofErr w:type="spellStart"/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межпредметные</w:t>
      </w:r>
      <w:proofErr w:type="spellEnd"/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внутрипредметные</w:t>
      </w:r>
      <w:proofErr w:type="spellEnd"/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связи, творчески применяет полученные знания в незнакомой ситуации.</w:t>
      </w:r>
    </w:p>
    <w:p w:rsidR="00CE0E96" w:rsidRPr="00E36295" w:rsidRDefault="00CE0E96" w:rsidP="00CE0E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Отсутствие ошибок и недочётов при воспроизведении изученного материала, при устных ответах устранение отдельных неточностей с помощью дополнительных вопросов учителя,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облюдение культуры устной речи.</w:t>
      </w:r>
    </w:p>
    <w:p w:rsidR="00CE0E96" w:rsidRPr="00E36295" w:rsidRDefault="00CE0E96" w:rsidP="00CE0E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62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"4":</w:t>
      </w:r>
    </w:p>
    <w:p w:rsidR="00CE0E96" w:rsidRPr="00E36295" w:rsidRDefault="00CE0E96" w:rsidP="00CE0E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1.Знание всего изученного программного материала. </w:t>
      </w:r>
    </w:p>
    <w:p w:rsidR="00CE0E96" w:rsidRPr="00E36295" w:rsidRDefault="00CE0E96" w:rsidP="00CE0E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Умений выделять главные положения в изученном материале, на основании фактов и примеров обобщать, делать выводы, устанавливать </w:t>
      </w:r>
      <w:proofErr w:type="spellStart"/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внутрипредметные</w:t>
      </w:r>
      <w:proofErr w:type="spellEnd"/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связи, применять полученные знания на практике. </w:t>
      </w:r>
    </w:p>
    <w:p w:rsidR="00CE0E96" w:rsidRPr="00E36295" w:rsidRDefault="00CE0E96" w:rsidP="00CE0E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Незначительные (негрубые) ошибки и недочёты при воспроизведении изученного материала, соблюдение основных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 культуры устной речи.</w:t>
      </w:r>
    </w:p>
    <w:p w:rsidR="00CE0E96" w:rsidRPr="00E36295" w:rsidRDefault="00CE0E96" w:rsidP="00CE0E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62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"3"</w:t>
      </w:r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(уровень представлений, сочетающихся с элементами научных понятий): </w:t>
      </w:r>
    </w:p>
    <w:p w:rsidR="00CE0E96" w:rsidRPr="00E36295" w:rsidRDefault="00CE0E96" w:rsidP="00CE0E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Знание и усвоение материала на уровне минимальных требований программы, затруднение при самостоятельном воспроизведении, необходимость незначительной помощи преподавателя. </w:t>
      </w:r>
    </w:p>
    <w:p w:rsidR="00CE0E96" w:rsidRPr="00E36295" w:rsidRDefault="00CE0E96" w:rsidP="00CE0E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Умение работать на уровне воспроизведения, затруднения при ответах на видоизменённые вопросы. </w:t>
      </w:r>
    </w:p>
    <w:p w:rsidR="00CE0E96" w:rsidRPr="00E36295" w:rsidRDefault="00CE0E96" w:rsidP="00CE0E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Наличие грубой ошибки, нескольких негрубых при воспроизведении изученного материала, незначительное несоблюдение основн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 правил культуры устной речи.</w:t>
      </w:r>
    </w:p>
    <w:p w:rsidR="00CE0E96" w:rsidRPr="00E36295" w:rsidRDefault="00CE0E96" w:rsidP="00CE0E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62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"2"</w:t>
      </w:r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 </w:t>
      </w:r>
    </w:p>
    <w:p w:rsidR="00CE0E96" w:rsidRPr="00E36295" w:rsidRDefault="00CE0E96" w:rsidP="00CE0E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Знание и усвоение материала на уровне ниже минимальных требований программы, отдельные представления об изученном материале. </w:t>
      </w:r>
    </w:p>
    <w:p w:rsidR="00CE0E96" w:rsidRPr="00E36295" w:rsidRDefault="00CE0E96" w:rsidP="00CE0E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Отсутствие умений работать на уровне воспроизведения, затруднения при ответах на стандартные вопросы. </w:t>
      </w:r>
    </w:p>
    <w:p w:rsidR="00CE0E96" w:rsidRPr="00E36295" w:rsidRDefault="00CE0E96" w:rsidP="00CE0E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Наличие нескольких грубых ошибок, большого числа негрубых при воспроизведении изученного материала, значительное несоблюдение основных правил культуры устной речи.</w:t>
      </w:r>
    </w:p>
    <w:p w:rsidR="00CE0E96" w:rsidRPr="00E36295" w:rsidRDefault="00CE0E96" w:rsidP="00CE0E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</w:pPr>
    </w:p>
    <w:p w:rsidR="00CE0E96" w:rsidRPr="00E36295" w:rsidRDefault="00CE0E96" w:rsidP="00CE0E9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</w:pPr>
      <w:r w:rsidRPr="00E3629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Оценка выполнения практических (лабораторных) работ</w:t>
      </w:r>
    </w:p>
    <w:p w:rsidR="00CE0E96" w:rsidRPr="00E36295" w:rsidRDefault="00CE0E96" w:rsidP="00CE0E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E0E96" w:rsidRPr="00E36295" w:rsidRDefault="00CE0E96" w:rsidP="00CE0E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62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"5"</w:t>
      </w:r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ставится, если ученик:</w:t>
      </w:r>
    </w:p>
    <w:p w:rsidR="00CE0E96" w:rsidRPr="00E36295" w:rsidRDefault="00CE0E96" w:rsidP="00CE0E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1.Правильно определил цель опыта.</w:t>
      </w:r>
    </w:p>
    <w:p w:rsidR="00CE0E96" w:rsidRPr="00E36295" w:rsidRDefault="00CE0E96" w:rsidP="00CE0E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Выполнил работу в полном объеме с соблюдением необходимой последовательности проведения опытов и измерений.</w:t>
      </w:r>
    </w:p>
    <w:p w:rsidR="00CE0E96" w:rsidRPr="00E36295" w:rsidRDefault="00CE0E96" w:rsidP="00CE0E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3.Самостоятельно и рационально выбрал и подготовил для опыта необходимое оборудование, все опыты провел в условиях и режимах, обеспечивающих получение результатов и выводов с наибольшей точностью.</w:t>
      </w:r>
    </w:p>
    <w:p w:rsidR="00CE0E96" w:rsidRPr="00E36295" w:rsidRDefault="00CE0E96" w:rsidP="00CE0E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4.Научно грамотно, логично описал наблюдения и сформулировал выводы из опыта. В представленном отчете правильно и аккуратно выполнил все записи, таблицы, рисунки, графики, вычисления и сделал выводы.</w:t>
      </w:r>
    </w:p>
    <w:p w:rsidR="00CE0E96" w:rsidRPr="00E36295" w:rsidRDefault="00CE0E96" w:rsidP="00CE0E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5.Проявляет организационно-трудовые умения (поддерживает чистоту рабочего места и порядок на столе, экономно использует расходные материалы).</w:t>
      </w:r>
    </w:p>
    <w:p w:rsidR="00CE0E96" w:rsidRPr="00E36295" w:rsidRDefault="00CE0E96" w:rsidP="00CE0E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6.Эксперимент осуществляет по плану с учетом техники безопасности и правил работы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материалами и оборудованием.</w:t>
      </w:r>
    </w:p>
    <w:p w:rsidR="00CE0E96" w:rsidRPr="00E36295" w:rsidRDefault="00CE0E96" w:rsidP="00CE0E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62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"4"</w:t>
      </w:r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ставится, если ученик:</w:t>
      </w:r>
    </w:p>
    <w:p w:rsidR="00CE0E96" w:rsidRPr="00E36295" w:rsidRDefault="00CE0E96" w:rsidP="00CE0E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Опыт проводил в условиях, не обеспечивающих достаточной точности измерений.</w:t>
      </w:r>
    </w:p>
    <w:p w:rsidR="00CE0E96" w:rsidRPr="00E36295" w:rsidRDefault="00CE0E96" w:rsidP="00CE0E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Или было допущено два-три недочета.</w:t>
      </w:r>
    </w:p>
    <w:p w:rsidR="00CE0E96" w:rsidRPr="00E36295" w:rsidRDefault="00CE0E96" w:rsidP="00CE0E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Или не более одной негрубой ошибки и одного недочета.</w:t>
      </w:r>
    </w:p>
    <w:p w:rsidR="00CE0E96" w:rsidRPr="00E36295" w:rsidRDefault="00CE0E96" w:rsidP="00CE0E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Или эксперимент проведен не полностью.</w:t>
      </w:r>
    </w:p>
    <w:p w:rsidR="00CE0E96" w:rsidRPr="00E36295" w:rsidRDefault="00CE0E96" w:rsidP="00CE0E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Или в описании наблюдений из опыта допустил нето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чности, выводы сделал неполные.</w:t>
      </w:r>
    </w:p>
    <w:p w:rsidR="00CE0E96" w:rsidRPr="00E36295" w:rsidRDefault="00CE0E96" w:rsidP="00CE0E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62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"3"</w:t>
      </w:r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ставится, если ученик:</w:t>
      </w:r>
    </w:p>
    <w:p w:rsidR="00CE0E96" w:rsidRPr="00E36295" w:rsidRDefault="00CE0E96" w:rsidP="00CE0E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Правильно определил цель опыта; работу выполняет правильно не менее чем наполовину, однако объём выполненной части таков, что позволяет получить правильные результаты и выводы по основным, принципиально важным задачам работы.</w:t>
      </w:r>
    </w:p>
    <w:p w:rsidR="00CE0E96" w:rsidRPr="00E36295" w:rsidRDefault="00CE0E96" w:rsidP="00CE0E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Или подбор оборудования, объектов, материалов, а также работы по началу опыта провел с помощью учителя; или в ходе проведения опыта и измерений были допущены ошибки в описании наблюдений, формулировании выводов.</w:t>
      </w:r>
    </w:p>
    <w:p w:rsidR="00CE0E96" w:rsidRPr="00E36295" w:rsidRDefault="00CE0E96" w:rsidP="00CE0E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Опыт проводился в нерациональных условиях, что привело к получению результатов с большей погрешностью; или в отчёте были допущены в общей сложности не более двух ошибок (в записях единиц, измерениях, в вычислениях, графиках, таблицах, схемах, и т.д.) не принципиального для данной работы характера, но повлиявших на результат выполнения.</w:t>
      </w:r>
    </w:p>
    <w:p w:rsidR="00CE0E96" w:rsidRPr="00E36295" w:rsidRDefault="00CE0E96" w:rsidP="00CE0E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Допускает грубую ошибку в ходе эксперимента (в объяснении, в оформлении работы, в соблюдении правил техники безопасности при работе с материалами и оборудованием), которая исправляется по требованию учителя. </w:t>
      </w:r>
    </w:p>
    <w:p w:rsidR="00CE0E96" w:rsidRPr="00E36295" w:rsidRDefault="00CE0E96" w:rsidP="00CE0E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62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"2"</w:t>
      </w:r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ставится, если ученик:</w:t>
      </w:r>
    </w:p>
    <w:p w:rsidR="00CE0E96" w:rsidRPr="00E36295" w:rsidRDefault="00CE0E96" w:rsidP="00CE0E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Не определил самостоятельно цель опыта; выполнил работу не полностью, не подготовил нужное </w:t>
      </w:r>
      <w:proofErr w:type="gramStart"/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оборудование</w:t>
      </w:r>
      <w:proofErr w:type="gramEnd"/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объем выполненной части работы не позволяет сделать правильных выводов.</w:t>
      </w:r>
    </w:p>
    <w:p w:rsidR="00CE0E96" w:rsidRPr="00E36295" w:rsidRDefault="00CE0E96" w:rsidP="00CE0E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Или опыты, измерения, вычисления, наблюдения производились неправильно.</w:t>
      </w:r>
    </w:p>
    <w:p w:rsidR="00CE0E96" w:rsidRPr="00E36295" w:rsidRDefault="00CE0E96" w:rsidP="00CE0E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Или в ходе работы и в отчете обнаружились в совокупности все недостатки, отмеченные в требованиях к оценке "3".</w:t>
      </w:r>
    </w:p>
    <w:p w:rsidR="00CE0E96" w:rsidRPr="00E36295" w:rsidRDefault="00CE0E96" w:rsidP="00CE0E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Допускает две (и более) грубые ошибки в ходе эксперимента, в объяснении, в оформлении работы, в соблюдении правил техники</w:t>
      </w:r>
    </w:p>
    <w:p w:rsidR="00CE0E96" w:rsidRPr="00E36295" w:rsidRDefault="00CE0E96" w:rsidP="00CE0E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безопасности при работе с веществами и оборудованием, которые не может исправить даже по требованию учителя.</w:t>
      </w:r>
    </w:p>
    <w:p w:rsidR="00CE0E96" w:rsidRPr="00E36295" w:rsidRDefault="00CE0E96" w:rsidP="00CE0E9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</w:pPr>
    </w:p>
    <w:p w:rsidR="00CE0E96" w:rsidRPr="00E36295" w:rsidRDefault="00CE0E96" w:rsidP="00CE0E96">
      <w:pPr>
        <w:shd w:val="clear" w:color="auto" w:fill="FFFFFF"/>
        <w:spacing w:after="0" w:line="27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E362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Оценка выполнения Биологического диктанта</w:t>
      </w:r>
    </w:p>
    <w:p w:rsidR="00CE0E96" w:rsidRPr="00E36295" w:rsidRDefault="00CE0E96" w:rsidP="00CE0E96">
      <w:pPr>
        <w:shd w:val="clear" w:color="auto" w:fill="FFFFFF"/>
        <w:spacing w:after="0" w:line="274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3629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«5»: выполнил 80 – 100 % заданий правильно</w:t>
      </w:r>
    </w:p>
    <w:p w:rsidR="00CE0E96" w:rsidRPr="00E36295" w:rsidRDefault="00CE0E96" w:rsidP="00CE0E96">
      <w:pPr>
        <w:shd w:val="clear" w:color="auto" w:fill="FFFFFF"/>
        <w:spacing w:after="0" w:line="274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3629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«4»: выполнил 60 - 80 % заданий</w:t>
      </w:r>
    </w:p>
    <w:p w:rsidR="00CE0E96" w:rsidRPr="00E36295" w:rsidRDefault="00CE0E96" w:rsidP="00CE0E96">
      <w:pPr>
        <w:shd w:val="clear" w:color="auto" w:fill="FFFFFF"/>
        <w:spacing w:after="0" w:line="274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3629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«3»: выполнил 30 - 50 % заданий</w:t>
      </w:r>
    </w:p>
    <w:p w:rsidR="00CE0E96" w:rsidRPr="00E36295" w:rsidRDefault="00CE0E96" w:rsidP="00CE0E96">
      <w:pPr>
        <w:shd w:val="clear" w:color="auto" w:fill="FFFFFF"/>
        <w:spacing w:after="0" w:line="274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3629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«2»: выполнил менее 30% заданий</w:t>
      </w:r>
    </w:p>
    <w:p w:rsidR="00CE0E96" w:rsidRPr="00E36295" w:rsidRDefault="00CE0E96" w:rsidP="00CE0E96">
      <w:pPr>
        <w:shd w:val="clear" w:color="auto" w:fill="FFFFFF"/>
        <w:spacing w:after="0" w:line="27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629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«1»: нет ответа</w:t>
      </w:r>
    </w:p>
    <w:p w:rsidR="00CE0E96" w:rsidRPr="00E36295" w:rsidRDefault="00CE0E96" w:rsidP="00CE0E96">
      <w:pPr>
        <w:tabs>
          <w:tab w:val="left" w:pos="574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E0E96" w:rsidRPr="00E36295" w:rsidRDefault="00CE0E96" w:rsidP="00CE0E96">
      <w:pPr>
        <w:tabs>
          <w:tab w:val="left" w:pos="574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E3629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Оценка выполнения Тестовых заданий</w:t>
      </w:r>
    </w:p>
    <w:p w:rsidR="00CE0E96" w:rsidRPr="00E36295" w:rsidRDefault="00CE0E96" w:rsidP="00CE0E96">
      <w:pPr>
        <w:tabs>
          <w:tab w:val="left" w:pos="574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«5»: 80 – 100 % от общего числа баллов</w:t>
      </w:r>
    </w:p>
    <w:p w:rsidR="00CE0E96" w:rsidRPr="00E36295" w:rsidRDefault="00CE0E96" w:rsidP="00CE0E96">
      <w:pPr>
        <w:tabs>
          <w:tab w:val="left" w:pos="574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«4»: 70 - 75 %</w:t>
      </w:r>
    </w:p>
    <w:p w:rsidR="00CE0E96" w:rsidRPr="00E36295" w:rsidRDefault="00CE0E96" w:rsidP="00CE0E96">
      <w:pPr>
        <w:tabs>
          <w:tab w:val="left" w:pos="574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3»: 50 - 65 %</w:t>
      </w:r>
    </w:p>
    <w:p w:rsidR="00CE0E96" w:rsidRPr="00E36295" w:rsidRDefault="00CE0E96" w:rsidP="00CE0E96">
      <w:pPr>
        <w:tabs>
          <w:tab w:val="left" w:pos="574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«2»: менее 50%</w:t>
      </w:r>
    </w:p>
    <w:p w:rsidR="00CE0E96" w:rsidRPr="00E36295" w:rsidRDefault="00CE0E96" w:rsidP="00CE0E96">
      <w:pPr>
        <w:tabs>
          <w:tab w:val="left" w:pos="574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«1»: нет ответа</w:t>
      </w:r>
    </w:p>
    <w:p w:rsidR="00CE0E96" w:rsidRPr="00E36295" w:rsidRDefault="00CE0E96" w:rsidP="00CE0E96">
      <w:pPr>
        <w:tabs>
          <w:tab w:val="left" w:pos="574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E0E96" w:rsidRPr="00E36295" w:rsidRDefault="00CE0E96" w:rsidP="00CE0E96">
      <w:pPr>
        <w:tabs>
          <w:tab w:val="left" w:pos="574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E3629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Оценка выполнения Самостоятельных работ в тетради с использованием учебника</w:t>
      </w:r>
    </w:p>
    <w:p w:rsidR="00CE0E96" w:rsidRPr="00E36295" w:rsidRDefault="00CE0E96" w:rsidP="00CE0E96">
      <w:pPr>
        <w:tabs>
          <w:tab w:val="left" w:pos="574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Предлагается 3 задания. 2 задания обязательной части, 1 повышенной</w:t>
      </w:r>
    </w:p>
    <w:p w:rsidR="00CE0E96" w:rsidRPr="00E36295" w:rsidRDefault="00CE0E96" w:rsidP="00CE0E96">
      <w:pPr>
        <w:tabs>
          <w:tab w:val="left" w:pos="574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сложности</w:t>
      </w:r>
    </w:p>
    <w:p w:rsidR="00CE0E96" w:rsidRPr="00E36295" w:rsidRDefault="00CE0E96" w:rsidP="00CE0E96">
      <w:pPr>
        <w:tabs>
          <w:tab w:val="left" w:pos="574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«5»: выполнил все задания</w:t>
      </w:r>
    </w:p>
    <w:p w:rsidR="00CE0E96" w:rsidRPr="00E36295" w:rsidRDefault="00CE0E96" w:rsidP="00CE0E96">
      <w:pPr>
        <w:tabs>
          <w:tab w:val="left" w:pos="574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«4»: выполнил обязательную часть заданий</w:t>
      </w:r>
    </w:p>
    <w:p w:rsidR="00CE0E96" w:rsidRPr="00E36295" w:rsidRDefault="00CE0E96" w:rsidP="00CE0E96">
      <w:pPr>
        <w:tabs>
          <w:tab w:val="left" w:pos="574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«3»: правильно выполнил только половину обязательной части заданий</w:t>
      </w:r>
    </w:p>
    <w:p w:rsidR="00CE0E96" w:rsidRPr="00E36295" w:rsidRDefault="00CE0E96" w:rsidP="00CE0E96">
      <w:pPr>
        <w:tabs>
          <w:tab w:val="left" w:pos="574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«2»: в каждом задании много ошибок (больше, чем правильных ответов)</w:t>
      </w:r>
    </w:p>
    <w:p w:rsidR="00CE0E96" w:rsidRPr="00E36295" w:rsidRDefault="00CE0E96" w:rsidP="00CE0E96">
      <w:pPr>
        <w:tabs>
          <w:tab w:val="left" w:pos="574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«1»: нет ответа</w:t>
      </w:r>
    </w:p>
    <w:p w:rsidR="00CE0E96" w:rsidRPr="00E36295" w:rsidRDefault="00CE0E96" w:rsidP="00CE0E96">
      <w:pPr>
        <w:tabs>
          <w:tab w:val="left" w:pos="574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E0E96" w:rsidRDefault="00CE0E96" w:rsidP="00CE0E96">
      <w:pPr>
        <w:tabs>
          <w:tab w:val="left" w:pos="574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</w:p>
    <w:p w:rsidR="00CE0E96" w:rsidRDefault="00CE0E96" w:rsidP="00CE0E96">
      <w:pPr>
        <w:tabs>
          <w:tab w:val="left" w:pos="574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</w:p>
    <w:p w:rsidR="00CE0E96" w:rsidRPr="00E36295" w:rsidRDefault="00CE0E96" w:rsidP="00CE0E96">
      <w:pPr>
        <w:tabs>
          <w:tab w:val="left" w:pos="574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E3629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Оценка выполнения Составление опорно-схематического конспекта</w:t>
      </w:r>
    </w:p>
    <w:p w:rsidR="00CE0E96" w:rsidRPr="00E36295" w:rsidRDefault="00CE0E96" w:rsidP="00CE0E96">
      <w:pPr>
        <w:tabs>
          <w:tab w:val="left" w:pos="574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Перед учащимися ставится задача научиться «сворачивать» конспекты </w:t>
      </w:r>
      <w:proofErr w:type="gramStart"/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</w:t>
      </w:r>
      <w:proofErr w:type="gramEnd"/>
    </w:p>
    <w:p w:rsidR="00CE0E96" w:rsidRPr="00E36295" w:rsidRDefault="00CE0E96" w:rsidP="00CE0E96">
      <w:pPr>
        <w:tabs>
          <w:tab w:val="left" w:pos="574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отдельных слов (словосочетаний), делать схемы с максимальным числом</w:t>
      </w:r>
    </w:p>
    <w:p w:rsidR="00CE0E96" w:rsidRPr="00E36295" w:rsidRDefault="00CE0E96" w:rsidP="00CE0E96">
      <w:pPr>
        <w:tabs>
          <w:tab w:val="left" w:pos="574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логических связей между понятиями. Работа эта крайне сложная,</w:t>
      </w:r>
    </w:p>
    <w:p w:rsidR="00CE0E96" w:rsidRPr="00E36295" w:rsidRDefault="00CE0E96" w:rsidP="00CE0E96">
      <w:pPr>
        <w:tabs>
          <w:tab w:val="left" w:pos="574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индивидуальная. Помощь в создании ОСК окажут критерии оценивания ОСК.</w:t>
      </w:r>
    </w:p>
    <w:p w:rsidR="00CE0E96" w:rsidRPr="00E36295" w:rsidRDefault="00CE0E96" w:rsidP="00CE0E96">
      <w:pPr>
        <w:tabs>
          <w:tab w:val="left" w:pos="574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Отсутствие связанных предложений, только опорные сигналы – слова,</w:t>
      </w:r>
    </w:p>
    <w:p w:rsidR="00CE0E96" w:rsidRPr="00E36295" w:rsidRDefault="00CE0E96" w:rsidP="00CE0E96">
      <w:pPr>
        <w:tabs>
          <w:tab w:val="left" w:pos="574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словосочетания, символы.</w:t>
      </w:r>
    </w:p>
    <w:p w:rsidR="00CE0E96" w:rsidRPr="00E36295" w:rsidRDefault="00CE0E96" w:rsidP="00CE0E96">
      <w:pPr>
        <w:tabs>
          <w:tab w:val="left" w:pos="574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E0E96" w:rsidRPr="00E36295" w:rsidRDefault="00CE0E96" w:rsidP="00CE0E96">
      <w:pPr>
        <w:tabs>
          <w:tab w:val="left" w:pos="574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Критерии оценивания ОСК по составлению:</w:t>
      </w:r>
    </w:p>
    <w:p w:rsidR="00CE0E96" w:rsidRPr="00E36295" w:rsidRDefault="00CE0E96" w:rsidP="00CE0E96">
      <w:pPr>
        <w:tabs>
          <w:tab w:val="left" w:pos="574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Полнота использования учебного материала.</w:t>
      </w:r>
    </w:p>
    <w:p w:rsidR="00CE0E96" w:rsidRPr="00E36295" w:rsidRDefault="00CE0E96" w:rsidP="00CE0E96">
      <w:pPr>
        <w:tabs>
          <w:tab w:val="left" w:pos="574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proofErr w:type="gramStart"/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Объём ОСК (для 8-9 классов – 1 тетрадная страница на один раздел: для 10-</w:t>
      </w:r>
      <w:proofErr w:type="gramEnd"/>
    </w:p>
    <w:p w:rsidR="00CE0E96" w:rsidRPr="00E36295" w:rsidRDefault="00CE0E96" w:rsidP="00CE0E96">
      <w:pPr>
        <w:tabs>
          <w:tab w:val="left" w:pos="574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 классов один лист формата</w:t>
      </w:r>
      <w:proofErr w:type="gramStart"/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4)</w:t>
      </w:r>
    </w:p>
    <w:p w:rsidR="00CE0E96" w:rsidRPr="00E36295" w:rsidRDefault="00CE0E96" w:rsidP="00CE0E96">
      <w:pPr>
        <w:tabs>
          <w:tab w:val="left" w:pos="574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proofErr w:type="gramStart"/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Логика изложения (наличие схем, количество смысловых связей между</w:t>
      </w:r>
      <w:proofErr w:type="gramEnd"/>
    </w:p>
    <w:p w:rsidR="00CE0E96" w:rsidRPr="00E36295" w:rsidRDefault="00CE0E96" w:rsidP="00CE0E96">
      <w:pPr>
        <w:tabs>
          <w:tab w:val="left" w:pos="574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понятиями)</w:t>
      </w:r>
    </w:p>
    <w:p w:rsidR="00CE0E96" w:rsidRPr="00E36295" w:rsidRDefault="00CE0E96" w:rsidP="00CE0E96">
      <w:pPr>
        <w:tabs>
          <w:tab w:val="left" w:pos="574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proofErr w:type="gramStart"/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Наглядность (наличие рисунков, символов, и пр.; аккуратность выполнения,</w:t>
      </w:r>
      <w:proofErr w:type="gramEnd"/>
    </w:p>
    <w:p w:rsidR="00CE0E96" w:rsidRPr="00E36295" w:rsidRDefault="00CE0E96" w:rsidP="00CE0E96">
      <w:pPr>
        <w:tabs>
          <w:tab w:val="left" w:pos="574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читаемость ОСК)</w:t>
      </w:r>
    </w:p>
    <w:p w:rsidR="00CE0E96" w:rsidRPr="00E36295" w:rsidRDefault="00CE0E96" w:rsidP="00CE0E96">
      <w:pPr>
        <w:tabs>
          <w:tab w:val="left" w:pos="574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Грамотность (терминологическая и орфографическая)</w:t>
      </w:r>
    </w:p>
    <w:p w:rsidR="00CE0E96" w:rsidRPr="00E36295" w:rsidRDefault="00CE0E96" w:rsidP="00CE0E96">
      <w:pPr>
        <w:tabs>
          <w:tab w:val="left" w:pos="574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Каждый пункт оценивается отдельно в баллах</w:t>
      </w:r>
    </w:p>
    <w:p w:rsidR="00CE0E96" w:rsidRPr="00E36295" w:rsidRDefault="00CE0E96" w:rsidP="00CE0E96">
      <w:pPr>
        <w:tabs>
          <w:tab w:val="left" w:pos="574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E0E96" w:rsidRPr="00E36295" w:rsidRDefault="00CE0E96" w:rsidP="00CE0E96">
      <w:pPr>
        <w:tabs>
          <w:tab w:val="left" w:pos="574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E3629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Работа учащихся в группе</w:t>
      </w:r>
    </w:p>
    <w:p w:rsidR="00CE0E96" w:rsidRPr="00E36295" w:rsidRDefault="00CE0E96" w:rsidP="00CE0E96">
      <w:pPr>
        <w:tabs>
          <w:tab w:val="left" w:pos="574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Умение распределить работу в команде</w:t>
      </w:r>
    </w:p>
    <w:p w:rsidR="00CE0E96" w:rsidRPr="00E36295" w:rsidRDefault="00CE0E96" w:rsidP="00CE0E96">
      <w:pPr>
        <w:tabs>
          <w:tab w:val="left" w:pos="574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Умение выслушать друг друга</w:t>
      </w:r>
    </w:p>
    <w:p w:rsidR="00CE0E96" w:rsidRPr="00E36295" w:rsidRDefault="00CE0E96" w:rsidP="00CE0E96">
      <w:pPr>
        <w:tabs>
          <w:tab w:val="left" w:pos="574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Согласованность действий</w:t>
      </w:r>
    </w:p>
    <w:p w:rsidR="00CE0E96" w:rsidRPr="00E36295" w:rsidRDefault="00CE0E96" w:rsidP="00CE0E96">
      <w:pPr>
        <w:tabs>
          <w:tab w:val="left" w:pos="574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Правильность и полнота выступлений</w:t>
      </w:r>
    </w:p>
    <w:p w:rsidR="00CE0E96" w:rsidRPr="00E36295" w:rsidRDefault="00CE0E96" w:rsidP="00CE0E96">
      <w:pPr>
        <w:tabs>
          <w:tab w:val="left" w:pos="574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Активность</w:t>
      </w:r>
    </w:p>
    <w:p w:rsidR="00CE0E96" w:rsidRPr="00E36295" w:rsidRDefault="00CE0E96" w:rsidP="00CE0E96">
      <w:pPr>
        <w:tabs>
          <w:tab w:val="left" w:pos="574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Каждый пункт оценивается отдельно в баллах.</w:t>
      </w:r>
    </w:p>
    <w:p w:rsidR="00CE0E96" w:rsidRPr="00E36295" w:rsidRDefault="00CE0E96" w:rsidP="00CE0E96">
      <w:pPr>
        <w:tabs>
          <w:tab w:val="left" w:pos="574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E0E96" w:rsidRPr="00E36295" w:rsidRDefault="00CE0E96" w:rsidP="00CE0E96">
      <w:pPr>
        <w:tabs>
          <w:tab w:val="left" w:pos="574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E3629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Отчет после экскурсии, реферат</w:t>
      </w:r>
    </w:p>
    <w:p w:rsidR="00CE0E96" w:rsidRPr="00E36295" w:rsidRDefault="00CE0E96" w:rsidP="00CE0E96">
      <w:pPr>
        <w:tabs>
          <w:tab w:val="left" w:pos="574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Полнота раскрытия темы;</w:t>
      </w:r>
    </w:p>
    <w:p w:rsidR="00CE0E96" w:rsidRPr="00E36295" w:rsidRDefault="00CE0E96" w:rsidP="00CE0E96">
      <w:pPr>
        <w:tabs>
          <w:tab w:val="left" w:pos="574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Все ли задания выполнены;</w:t>
      </w:r>
    </w:p>
    <w:p w:rsidR="00CE0E96" w:rsidRPr="00E36295" w:rsidRDefault="00CE0E96" w:rsidP="00CE0E96">
      <w:pPr>
        <w:tabs>
          <w:tab w:val="left" w:pos="574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Наличие рисунков и схем (при необходимости);</w:t>
      </w:r>
    </w:p>
    <w:p w:rsidR="00CE0E96" w:rsidRPr="00E36295" w:rsidRDefault="00CE0E96" w:rsidP="00CE0E96">
      <w:pPr>
        <w:tabs>
          <w:tab w:val="left" w:pos="574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Аккуратность исполнения.</w:t>
      </w:r>
    </w:p>
    <w:p w:rsidR="00CE0E96" w:rsidRPr="00E36295" w:rsidRDefault="00CE0E96" w:rsidP="00CE0E96">
      <w:pPr>
        <w:tabs>
          <w:tab w:val="left" w:pos="574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Анализ работы</w:t>
      </w:r>
    </w:p>
    <w:p w:rsidR="00CE0E96" w:rsidRPr="00E36295" w:rsidRDefault="00CE0E96" w:rsidP="00CE0E96">
      <w:pPr>
        <w:tabs>
          <w:tab w:val="left" w:pos="574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Каждый пункт оценивается отдельно в баллах.</w:t>
      </w:r>
    </w:p>
    <w:p w:rsidR="00CE0E96" w:rsidRPr="00E36295" w:rsidRDefault="00CE0E96" w:rsidP="00CE0E96">
      <w:pPr>
        <w:tabs>
          <w:tab w:val="left" w:pos="574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E0E96" w:rsidRDefault="00CE0E96" w:rsidP="00CE0E96">
      <w:pPr>
        <w:tabs>
          <w:tab w:val="left" w:pos="594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Календарно – тематическое планирование </w:t>
      </w:r>
    </w:p>
    <w:p w:rsidR="00CE0E96" w:rsidRDefault="00CE0E96" w:rsidP="00CE0E96">
      <w:pPr>
        <w:tabs>
          <w:tab w:val="left" w:pos="594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6600"/>
          <w:sz w:val="28"/>
          <w:szCs w:val="28"/>
          <w:lang w:eastAsia="ru-RU"/>
        </w:rPr>
      </w:pPr>
      <w:r w:rsidRPr="00B94B95">
        <w:rPr>
          <w:rFonts w:ascii="Times New Roman" w:eastAsia="Times New Roman" w:hAnsi="Times New Roman" w:cs="Times New Roman"/>
          <w:b/>
          <w:color w:val="006600"/>
          <w:sz w:val="28"/>
          <w:szCs w:val="28"/>
          <w:lang w:eastAsia="ru-RU"/>
        </w:rPr>
        <w:t xml:space="preserve"> «БИОЛОГИЯ ВВЕДЕНИЕ В ОБЩУЮ БИОЛОГИЮ» 9 КЛАСС</w:t>
      </w:r>
      <w:r>
        <w:rPr>
          <w:rFonts w:ascii="Times New Roman" w:eastAsia="Times New Roman" w:hAnsi="Times New Roman" w:cs="Times New Roman"/>
          <w:b/>
          <w:color w:val="006600"/>
          <w:sz w:val="28"/>
          <w:szCs w:val="28"/>
          <w:lang w:eastAsia="ru-RU"/>
        </w:rPr>
        <w:t xml:space="preserve"> – 68 ч.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62"/>
        <w:gridCol w:w="842"/>
        <w:gridCol w:w="836"/>
        <w:gridCol w:w="4168"/>
        <w:gridCol w:w="2922"/>
      </w:tblGrid>
      <w:tr w:rsidR="00CE0E96" w:rsidTr="009D3CFD">
        <w:tc>
          <w:tcPr>
            <w:tcW w:w="702" w:type="dxa"/>
            <w:vMerge w:val="restart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№ п\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743" w:type="dxa"/>
            <w:gridSpan w:val="2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4893" w:type="dxa"/>
            <w:vMerge w:val="restart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</w:t>
            </w:r>
          </w:p>
        </w:tc>
        <w:tc>
          <w:tcPr>
            <w:tcW w:w="3083" w:type="dxa"/>
            <w:vMerge w:val="restart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Виды деятельности </w:t>
            </w:r>
          </w:p>
        </w:tc>
      </w:tr>
      <w:tr w:rsidR="00CE0E96" w:rsidTr="009D3CFD">
        <w:tc>
          <w:tcPr>
            <w:tcW w:w="702" w:type="dxa"/>
            <w:vMerge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74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869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4893" w:type="dxa"/>
            <w:vMerge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83" w:type="dxa"/>
            <w:vMerge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E0E96" w:rsidTr="009D3CFD">
        <w:tc>
          <w:tcPr>
            <w:tcW w:w="10421" w:type="dxa"/>
            <w:gridSpan w:val="5"/>
          </w:tcPr>
          <w:p w:rsidR="00CE0E96" w:rsidRPr="003E28DD" w:rsidRDefault="00CE0E96" w:rsidP="009D3CFD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3E28D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Введение –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</w:t>
            </w:r>
            <w:r w:rsidRPr="003E28D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часа</w:t>
            </w:r>
          </w:p>
        </w:tc>
      </w:tr>
      <w:tr w:rsidR="00CE0E96" w:rsidTr="009D3CFD">
        <w:tc>
          <w:tcPr>
            <w:tcW w:w="702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874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93" w:type="dxa"/>
          </w:tcPr>
          <w:p w:rsidR="00CE0E96" w:rsidRPr="00D26861" w:rsidRDefault="00CE0E96" w:rsidP="009D3C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Биология – наука о живой природе</w:t>
            </w:r>
          </w:p>
        </w:tc>
        <w:tc>
          <w:tcPr>
            <w:tcW w:w="3083" w:type="dxa"/>
          </w:tcPr>
          <w:p w:rsidR="00CE0E96" w:rsidRPr="00AF021A" w:rsidRDefault="00CE0E96" w:rsidP="009D3CFD">
            <w:pPr>
              <w:spacing w:before="120"/>
              <w:ind w:left="175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слушание объяснений учителя, анализ ответов своих одноклассников </w:t>
            </w:r>
          </w:p>
        </w:tc>
      </w:tr>
      <w:tr w:rsidR="00CE0E96" w:rsidTr="009D3CFD">
        <w:tc>
          <w:tcPr>
            <w:tcW w:w="702" w:type="dxa"/>
          </w:tcPr>
          <w:p w:rsidR="00CE0E96" w:rsidRDefault="00CE0E96" w:rsidP="009D3CFD">
            <w:pPr>
              <w:tabs>
                <w:tab w:val="center" w:pos="243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74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93" w:type="dxa"/>
          </w:tcPr>
          <w:p w:rsidR="00CE0E96" w:rsidRPr="00D26861" w:rsidRDefault="00CE0E96" w:rsidP="009D3C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исследования в биологии</w:t>
            </w:r>
          </w:p>
        </w:tc>
        <w:tc>
          <w:tcPr>
            <w:tcW w:w="3083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смысловое чтение с последующим заполнением таблицы </w:t>
            </w:r>
          </w:p>
        </w:tc>
      </w:tr>
      <w:tr w:rsidR="00CE0E96" w:rsidTr="009D3CFD">
        <w:tc>
          <w:tcPr>
            <w:tcW w:w="702" w:type="dxa"/>
          </w:tcPr>
          <w:p w:rsidR="00CE0E96" w:rsidRDefault="00CE0E96" w:rsidP="009D3CFD">
            <w:pPr>
              <w:tabs>
                <w:tab w:val="center" w:pos="243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74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93" w:type="dxa"/>
          </w:tcPr>
          <w:p w:rsidR="00CE0E96" w:rsidRPr="00D26861" w:rsidRDefault="00CE0E96" w:rsidP="009D3C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Сущность жизни и свойства живого</w:t>
            </w:r>
          </w:p>
        </w:tc>
        <w:tc>
          <w:tcPr>
            <w:tcW w:w="3083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 схем, таблиц. Работа по карточкам </w:t>
            </w:r>
          </w:p>
        </w:tc>
      </w:tr>
      <w:tr w:rsidR="00CE0E96" w:rsidTr="009D3CFD">
        <w:tc>
          <w:tcPr>
            <w:tcW w:w="10421" w:type="dxa"/>
            <w:gridSpan w:val="5"/>
          </w:tcPr>
          <w:p w:rsidR="00CE0E96" w:rsidRPr="00E10ED9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E10ED9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Личностные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</w:t>
            </w:r>
            <w:r w:rsidRPr="00E10ED9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Познавательный интерес к естественным наукам. Понимание многообразия и единства живой природы на основании знаний о признаках живого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E10ED9">
              <w:rPr>
                <w:rFonts w:ascii="Times New Roman" w:hAnsi="Times New Roman"/>
                <w:color w:val="000000"/>
                <w:sz w:val="24"/>
                <w:szCs w:val="24"/>
              </w:rPr>
              <w:t>Учиться использовать свои взгляды на мир для объяснения различных ситуаций, решения возникающих проблем и извлечения жизненных уроков</w:t>
            </w:r>
          </w:p>
          <w:p w:rsidR="00CE0E96" w:rsidRPr="00E10ED9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0ED9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Регулятивные УУД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10ED9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  <w:proofErr w:type="gramEnd"/>
            <w:r w:rsidRPr="00E10E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умение определять цель урока и ставить задачи, необходимые для ее достижения.</w:t>
            </w:r>
          </w:p>
          <w:p w:rsidR="00CE0E96" w:rsidRPr="00E10ED9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0ED9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ознавательные УУД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Pr="00E10ED9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  <w:proofErr w:type="gramEnd"/>
            <w:r w:rsidRPr="00E10E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умение работать с различными источниками информации, отделять главное от второстепенного. Умение структурировать учебный материал, давать определения понятиям, самостоятельно составлять конспект урока в тетради.</w:t>
            </w:r>
          </w:p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E10ED9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Коммуникативные</w:t>
            </w:r>
            <w:proofErr w:type="gramEnd"/>
            <w:r w:rsidRPr="00E10ED9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 xml:space="preserve"> УУД</w:t>
            </w:r>
            <w:r w:rsidRPr="00E10ED9">
              <w:rPr>
                <w:rFonts w:ascii="Times New Roman" w:hAnsi="Times New Roman"/>
                <w:color w:val="000000"/>
                <w:sz w:val="24"/>
                <w:szCs w:val="24"/>
              </w:rPr>
              <w:t>: умение воспринимать информацию на слух.</w:t>
            </w:r>
          </w:p>
        </w:tc>
      </w:tr>
      <w:tr w:rsidR="00CE0E96" w:rsidTr="009D3CFD">
        <w:tc>
          <w:tcPr>
            <w:tcW w:w="10421" w:type="dxa"/>
            <w:gridSpan w:val="5"/>
          </w:tcPr>
          <w:p w:rsidR="00CE0E96" w:rsidRPr="00832062" w:rsidRDefault="00CE0E96" w:rsidP="009D3CFD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9C6190">
              <w:rPr>
                <w:rFonts w:ascii="Times New Roman" w:hAnsi="Times New Roman"/>
                <w:b/>
                <w:sz w:val="24"/>
                <w:szCs w:val="24"/>
              </w:rPr>
              <w:t>РАЗДЕЛ 1. МОЛЕКУЛЯРНЫЙ УРОВЕНЬ – 10 ЧАСОВ</w:t>
            </w:r>
          </w:p>
        </w:tc>
      </w:tr>
      <w:tr w:rsidR="00CE0E96" w:rsidTr="009D3CFD">
        <w:tc>
          <w:tcPr>
            <w:tcW w:w="702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74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93" w:type="dxa"/>
          </w:tcPr>
          <w:p w:rsidR="00CE0E96" w:rsidRDefault="00CE0E96" w:rsidP="009D3CFD">
            <w:pPr>
              <w:pStyle w:val="a8"/>
              <w:jc w:val="center"/>
              <w:rPr>
                <w:rStyle w:val="95pt"/>
                <w:rFonts w:eastAsia="Courier New"/>
              </w:rPr>
            </w:pPr>
            <w:r w:rsidRPr="009C6190">
              <w:rPr>
                <w:rStyle w:val="95pt"/>
                <w:rFonts w:eastAsia="Courier New"/>
              </w:rPr>
              <w:t>Молекулярный уро</w:t>
            </w:r>
            <w:r w:rsidRPr="009C6190">
              <w:rPr>
                <w:rStyle w:val="95pt"/>
                <w:rFonts w:eastAsia="Courier New"/>
              </w:rPr>
              <w:softHyphen/>
              <w:t xml:space="preserve">вень: </w:t>
            </w:r>
          </w:p>
          <w:p w:rsidR="00CE0E96" w:rsidRPr="009C6190" w:rsidRDefault="00CE0E96" w:rsidP="009D3CF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9C6190">
              <w:rPr>
                <w:rStyle w:val="95pt"/>
                <w:rFonts w:eastAsia="Courier New"/>
              </w:rPr>
              <w:t>общая характе</w:t>
            </w:r>
            <w:r w:rsidRPr="009C6190">
              <w:rPr>
                <w:rStyle w:val="95pt"/>
                <w:rFonts w:eastAsia="Courier New"/>
              </w:rPr>
              <w:softHyphen/>
              <w:t>ристика</w:t>
            </w:r>
          </w:p>
        </w:tc>
        <w:tc>
          <w:tcPr>
            <w:tcW w:w="3083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C7261">
              <w:rPr>
                <w:rFonts w:ascii="Times New Roman" w:hAnsi="Times New Roman"/>
                <w:color w:val="000000"/>
                <w:sz w:val="24"/>
                <w:szCs w:val="24"/>
              </w:rPr>
              <w:t>нализируют текст учебника с целью самостоятельного выявления биологических закономерностей</w:t>
            </w:r>
          </w:p>
        </w:tc>
      </w:tr>
      <w:tr w:rsidR="00CE0E96" w:rsidTr="009D3CFD">
        <w:tc>
          <w:tcPr>
            <w:tcW w:w="702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74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93" w:type="dxa"/>
          </w:tcPr>
          <w:p w:rsidR="00CE0E96" w:rsidRPr="009C6190" w:rsidRDefault="00CE0E96" w:rsidP="009D3CF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9C6190">
              <w:rPr>
                <w:rStyle w:val="95pt"/>
                <w:rFonts w:eastAsia="Courier New"/>
              </w:rPr>
              <w:t>Углеводы</w:t>
            </w:r>
          </w:p>
        </w:tc>
        <w:tc>
          <w:tcPr>
            <w:tcW w:w="3083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4E00">
              <w:rPr>
                <w:rFonts w:ascii="Times New Roman" w:hAnsi="Times New Roman"/>
                <w:color w:val="000000"/>
                <w:sz w:val="24"/>
                <w:szCs w:val="24"/>
              </w:rPr>
              <w:t>слушание объяснений учителя, анализ ответов своих одноклассников</w:t>
            </w:r>
          </w:p>
        </w:tc>
      </w:tr>
      <w:tr w:rsidR="00CE0E96" w:rsidTr="009D3CFD">
        <w:tc>
          <w:tcPr>
            <w:tcW w:w="702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74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93" w:type="dxa"/>
          </w:tcPr>
          <w:p w:rsidR="00CE0E96" w:rsidRPr="009C6190" w:rsidRDefault="00CE0E96" w:rsidP="009D3CF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9C6190">
              <w:rPr>
                <w:rStyle w:val="95pt"/>
                <w:rFonts w:eastAsia="Courier New"/>
              </w:rPr>
              <w:t>Липиды</w:t>
            </w:r>
          </w:p>
        </w:tc>
        <w:tc>
          <w:tcPr>
            <w:tcW w:w="3083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анализ текст учебника, заполняют таблицу</w:t>
            </w:r>
          </w:p>
        </w:tc>
      </w:tr>
      <w:tr w:rsidR="00CE0E96" w:rsidTr="009D3CFD">
        <w:tc>
          <w:tcPr>
            <w:tcW w:w="702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74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93" w:type="dxa"/>
          </w:tcPr>
          <w:p w:rsidR="00CE0E96" w:rsidRPr="009C6190" w:rsidRDefault="00CE0E96" w:rsidP="009D3CF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9C6190">
              <w:rPr>
                <w:rStyle w:val="95pt"/>
                <w:rFonts w:eastAsia="Courier New"/>
              </w:rPr>
              <w:t>Состав и строение белков</w:t>
            </w:r>
          </w:p>
        </w:tc>
        <w:tc>
          <w:tcPr>
            <w:tcW w:w="3083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 схем, таблиц, текст учебника. Заполняют таблицу </w:t>
            </w:r>
          </w:p>
        </w:tc>
      </w:tr>
      <w:tr w:rsidR="00CE0E96" w:rsidTr="009D3CFD">
        <w:tc>
          <w:tcPr>
            <w:tcW w:w="702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74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93" w:type="dxa"/>
          </w:tcPr>
          <w:p w:rsidR="00CE0E96" w:rsidRPr="009C6190" w:rsidRDefault="00CE0E96" w:rsidP="009D3CF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9C6190">
              <w:rPr>
                <w:rStyle w:val="95pt"/>
                <w:rFonts w:eastAsia="Courier New"/>
              </w:rPr>
              <w:t>Функции белков</w:t>
            </w:r>
          </w:p>
        </w:tc>
        <w:tc>
          <w:tcPr>
            <w:tcW w:w="3083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4E00">
              <w:rPr>
                <w:rFonts w:ascii="Times New Roman" w:hAnsi="Times New Roman"/>
                <w:color w:val="000000"/>
                <w:sz w:val="24"/>
                <w:szCs w:val="24"/>
              </w:rPr>
              <w:t>смысловое чтение с последующим заполнением таблицы</w:t>
            </w:r>
          </w:p>
        </w:tc>
      </w:tr>
      <w:tr w:rsidR="00CE0E96" w:rsidTr="009D3CFD">
        <w:tc>
          <w:tcPr>
            <w:tcW w:w="702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74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93" w:type="dxa"/>
          </w:tcPr>
          <w:p w:rsidR="00CE0E96" w:rsidRPr="009C6190" w:rsidRDefault="00CE0E96" w:rsidP="009D3CF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9C6190">
              <w:rPr>
                <w:rStyle w:val="95pt"/>
                <w:rFonts w:eastAsia="Courier New"/>
              </w:rPr>
              <w:t>Нуклеиновые кисло</w:t>
            </w:r>
            <w:r w:rsidRPr="009C6190">
              <w:rPr>
                <w:rStyle w:val="95pt"/>
                <w:rFonts w:eastAsia="Courier New"/>
              </w:rPr>
              <w:softHyphen/>
              <w:t>ты</w:t>
            </w:r>
          </w:p>
        </w:tc>
        <w:tc>
          <w:tcPr>
            <w:tcW w:w="3083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72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Решают биологические задачи (на математический расчет; на применение принципа </w:t>
            </w:r>
            <w:proofErr w:type="spellStart"/>
            <w:r w:rsidRPr="005C7261">
              <w:rPr>
                <w:rFonts w:ascii="Times New Roman" w:hAnsi="Times New Roman"/>
                <w:color w:val="000000"/>
                <w:sz w:val="24"/>
                <w:szCs w:val="24"/>
              </w:rPr>
              <w:t>комплементарности</w:t>
            </w:r>
            <w:proofErr w:type="spellEnd"/>
            <w:r w:rsidRPr="005C7261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CE0E96" w:rsidTr="009D3CFD">
        <w:tc>
          <w:tcPr>
            <w:tcW w:w="702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93" w:type="dxa"/>
          </w:tcPr>
          <w:p w:rsidR="00CE0E96" w:rsidRPr="009C6190" w:rsidRDefault="00CE0E96" w:rsidP="009D3CF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9C6190">
              <w:rPr>
                <w:rStyle w:val="95pt"/>
                <w:rFonts w:eastAsia="Courier New"/>
              </w:rPr>
              <w:t>АТФ и другие орга</w:t>
            </w:r>
            <w:r w:rsidRPr="009C6190">
              <w:rPr>
                <w:rStyle w:val="95pt"/>
                <w:rFonts w:eastAsia="Courier New"/>
              </w:rPr>
              <w:softHyphen/>
              <w:t>нические соедине</w:t>
            </w:r>
            <w:r w:rsidRPr="009C6190">
              <w:rPr>
                <w:rStyle w:val="95pt"/>
                <w:rFonts w:eastAsia="Courier New"/>
              </w:rPr>
              <w:softHyphen/>
              <w:t>ния клетки</w:t>
            </w:r>
          </w:p>
        </w:tc>
        <w:tc>
          <w:tcPr>
            <w:tcW w:w="3083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2ECE">
              <w:rPr>
                <w:rFonts w:ascii="Times New Roman" w:hAnsi="Times New Roman"/>
                <w:color w:val="000000"/>
                <w:sz w:val="24"/>
                <w:szCs w:val="24"/>
              </w:rPr>
              <w:t>Готовят выступление с сообщением о роли витаминов в функционировании организма человека (в том числе с использованием компьютерных технологий). Обсуждают результаты работы с одноклассниками</w:t>
            </w:r>
          </w:p>
        </w:tc>
      </w:tr>
      <w:tr w:rsidR="00CE0E96" w:rsidTr="009D3CFD">
        <w:tc>
          <w:tcPr>
            <w:tcW w:w="702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74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93" w:type="dxa"/>
          </w:tcPr>
          <w:p w:rsidR="00CE0E96" w:rsidRPr="009C6190" w:rsidRDefault="00CE0E96" w:rsidP="009D3CF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9C6190">
              <w:rPr>
                <w:rStyle w:val="95pt"/>
                <w:rFonts w:eastAsia="Courier New"/>
              </w:rPr>
              <w:t>Биологические ката</w:t>
            </w:r>
            <w:r w:rsidRPr="009C6190">
              <w:rPr>
                <w:rStyle w:val="95pt"/>
                <w:rFonts w:eastAsia="Courier New"/>
              </w:rPr>
              <w:softHyphen/>
              <w:t>лизаторы</w:t>
            </w:r>
            <w:r>
              <w:rPr>
                <w:rStyle w:val="95pt"/>
                <w:rFonts w:eastAsia="Courier New"/>
              </w:rPr>
              <w:t xml:space="preserve">. </w:t>
            </w:r>
            <w:r>
              <w:rPr>
                <w:rStyle w:val="95pt0"/>
                <w:rFonts w:eastAsia="Courier New"/>
              </w:rPr>
              <w:t>Лабораторная</w:t>
            </w:r>
            <w:r w:rsidRPr="009C6190">
              <w:rPr>
                <w:rStyle w:val="95pt0"/>
                <w:rFonts w:eastAsia="Courier New"/>
              </w:rPr>
              <w:t xml:space="preserve"> </w:t>
            </w:r>
            <w:r>
              <w:rPr>
                <w:rStyle w:val="95pt0"/>
                <w:rFonts w:eastAsia="Courier New"/>
              </w:rPr>
              <w:t>работа 1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9C6190">
              <w:rPr>
                <w:rStyle w:val="95pt"/>
                <w:rFonts w:eastAsia="Courier New"/>
              </w:rPr>
              <w:t>Расщепление пероксида водорода фер</w:t>
            </w:r>
            <w:r w:rsidRPr="009C6190">
              <w:rPr>
                <w:rStyle w:val="95pt"/>
                <w:rFonts w:eastAsia="Courier New"/>
              </w:rPr>
              <w:softHyphen/>
              <w:t>ментом каталазой</w:t>
            </w:r>
            <w:r>
              <w:rPr>
                <w:rStyle w:val="95pt"/>
                <w:rFonts w:eastAsia="Courier New"/>
              </w:rPr>
              <w:t>»</w:t>
            </w:r>
          </w:p>
        </w:tc>
        <w:tc>
          <w:tcPr>
            <w:tcW w:w="3083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выполняют лабораторную работу </w:t>
            </w:r>
          </w:p>
        </w:tc>
      </w:tr>
      <w:tr w:rsidR="00CE0E96" w:rsidTr="009D3CFD">
        <w:tc>
          <w:tcPr>
            <w:tcW w:w="702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874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93" w:type="dxa"/>
          </w:tcPr>
          <w:p w:rsidR="00CE0E96" w:rsidRPr="009C6190" w:rsidRDefault="00CE0E96" w:rsidP="009D3CF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9C6190">
              <w:rPr>
                <w:rStyle w:val="95pt"/>
                <w:rFonts w:eastAsia="Courier New"/>
              </w:rPr>
              <w:t>Вирусы</w:t>
            </w:r>
            <w:r>
              <w:rPr>
                <w:rStyle w:val="95pt"/>
                <w:rFonts w:eastAsia="Courier New"/>
              </w:rPr>
              <w:t>. Вирусные заболевания.</w:t>
            </w:r>
          </w:p>
        </w:tc>
        <w:tc>
          <w:tcPr>
            <w:tcW w:w="3083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2ECE">
              <w:rPr>
                <w:rFonts w:ascii="Times New Roman" w:hAnsi="Times New Roman"/>
                <w:color w:val="000000"/>
                <w:sz w:val="24"/>
                <w:szCs w:val="24"/>
              </w:rPr>
              <w:t>Описывают общий план строения вирусов. Приводят примеры вирусов и заболеваний, вызываемых ими. Обсуждают проблемы происхождения вирусов</w:t>
            </w:r>
          </w:p>
        </w:tc>
      </w:tr>
      <w:tr w:rsidR="00CE0E96" w:rsidTr="009D3CFD">
        <w:tc>
          <w:tcPr>
            <w:tcW w:w="702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93" w:type="dxa"/>
          </w:tcPr>
          <w:p w:rsidR="00CE0E96" w:rsidRPr="009C6190" w:rsidRDefault="00CE0E96" w:rsidP="009D3CF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95pt"/>
                <w:rFonts w:eastAsia="Courier New"/>
                <w:b/>
              </w:rPr>
              <w:t xml:space="preserve">Обобщение и систематизация знаний по теме </w:t>
            </w:r>
            <w:r>
              <w:rPr>
                <w:rStyle w:val="95pt"/>
                <w:rFonts w:eastAsia="Courier New"/>
              </w:rPr>
              <w:t>«молекулярный уровень организации живого»</w:t>
            </w:r>
          </w:p>
        </w:tc>
        <w:tc>
          <w:tcPr>
            <w:tcW w:w="3083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тестовых заданий</w:t>
            </w:r>
          </w:p>
        </w:tc>
      </w:tr>
      <w:tr w:rsidR="00CE0E96" w:rsidTr="009D3CFD">
        <w:tc>
          <w:tcPr>
            <w:tcW w:w="10421" w:type="dxa"/>
            <w:gridSpan w:val="5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AD2D90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Личностные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 w:rsidRPr="008002CC">
              <w:rPr>
                <w:rFonts w:ascii="Times New Roman" w:hAnsi="Times New Roman"/>
                <w:color w:val="000000"/>
                <w:sz w:val="24"/>
                <w:szCs w:val="24"/>
              </w:rPr>
              <w:t>Осознают и осмысливают информацию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характерных особенностях уг</w:t>
            </w:r>
            <w:r w:rsidRPr="008002CC">
              <w:rPr>
                <w:rFonts w:ascii="Times New Roman" w:hAnsi="Times New Roman"/>
                <w:color w:val="000000"/>
                <w:sz w:val="24"/>
                <w:szCs w:val="24"/>
              </w:rPr>
              <w:t>леводов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липидов, белков и нуклеиновых кислотах. </w:t>
            </w:r>
            <w:r w:rsidRPr="008002CC">
              <w:rPr>
                <w:rFonts w:ascii="Times New Roman" w:hAnsi="Times New Roman"/>
                <w:color w:val="000000"/>
                <w:sz w:val="24"/>
                <w:szCs w:val="24"/>
              </w:rPr>
              <w:t>Рефлексируют, оценивают результаты деятельности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CE0E96" w:rsidRPr="008002CC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02CC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егулятивные УУД</w:t>
            </w:r>
            <w:r w:rsidRPr="008002CC">
              <w:rPr>
                <w:rFonts w:ascii="Times New Roman" w:hAnsi="Times New Roman"/>
                <w:color w:val="000000"/>
                <w:sz w:val="24"/>
                <w:szCs w:val="24"/>
              </w:rPr>
              <w:t>: умение определять цель работы, планировать этапы ее выполнения и оценивать полученные результаты.</w:t>
            </w:r>
            <w: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8002CC">
              <w:rPr>
                <w:rFonts w:ascii="Times New Roman" w:hAnsi="Times New Roman"/>
                <w:color w:val="000000"/>
                <w:sz w:val="24"/>
                <w:szCs w:val="24"/>
              </w:rPr>
              <w:t>мение организовать выполнение заданий учителя. Развитие навыков самооценки и самоанализа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DD5B34">
              <w:rPr>
                <w:rFonts w:ascii="Times New Roman" w:hAnsi="Times New Roman"/>
                <w:color w:val="000000"/>
                <w:sz w:val="24"/>
                <w:szCs w:val="24"/>
              </w:rPr>
              <w:t>осознание учащимися качества и уровня усвоения знаний, прогнозирования результатов контроля, составление плана дальнейшей деятельности учащегося.</w:t>
            </w:r>
          </w:p>
          <w:p w:rsidR="00CE0E96" w:rsidRPr="008002CC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02CC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ознавательные УУД</w:t>
            </w:r>
            <w:r w:rsidRPr="008002CC">
              <w:rPr>
                <w:rFonts w:ascii="Times New Roman" w:hAnsi="Times New Roman"/>
                <w:color w:val="000000"/>
                <w:sz w:val="24"/>
                <w:szCs w:val="24"/>
              </w:rPr>
              <w:t>: умение работать с различными источниками информации, осуществлять смысловое чтение, отделять главное от второстепенного, определять критерии для характеристики природных объектов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8002CC">
              <w:rPr>
                <w:rFonts w:ascii="Times New Roman" w:hAnsi="Times New Roman"/>
                <w:color w:val="000000"/>
                <w:sz w:val="24"/>
                <w:szCs w:val="24"/>
              </w:rPr>
              <w:t>умение давать определения понятиям,</w:t>
            </w:r>
            <w: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DD5B34">
              <w:rPr>
                <w:rFonts w:ascii="Times New Roman" w:hAnsi="Times New Roman"/>
                <w:color w:val="000000"/>
                <w:sz w:val="24"/>
                <w:szCs w:val="24"/>
              </w:rPr>
              <w:t>чатся сравнивать, анализировать, выделять сущес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твенные признаки, делать выводы.</w:t>
            </w:r>
          </w:p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8002CC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оммуникативные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 xml:space="preserve"> УУД</w:t>
            </w:r>
            <w:r w:rsidRPr="008002CC">
              <w:rPr>
                <w:rFonts w:ascii="Times New Roman" w:hAnsi="Times New Roman"/>
                <w:color w:val="000000"/>
                <w:sz w:val="24"/>
                <w:szCs w:val="24"/>
              </w:rPr>
              <w:t>: умение воспринимать информацию на слух, работать в составе творческих групп.</w:t>
            </w:r>
            <w:r>
              <w:t xml:space="preserve"> </w:t>
            </w:r>
            <w:r w:rsidRPr="006B1FAA"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и задавать вопросы учителю и одноклассникам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CE0E96" w:rsidTr="009D3CFD">
        <w:tc>
          <w:tcPr>
            <w:tcW w:w="10421" w:type="dxa"/>
            <w:gridSpan w:val="5"/>
          </w:tcPr>
          <w:p w:rsidR="00CE0E96" w:rsidRPr="009803BF" w:rsidRDefault="00CE0E96" w:rsidP="009D3CFD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2. КЛЕТОЧНЫЙ УРОВЕНЬ – 14 ЧАСОВ</w:t>
            </w:r>
          </w:p>
        </w:tc>
      </w:tr>
      <w:tr w:rsidR="00CE0E96" w:rsidTr="009D3CFD">
        <w:tc>
          <w:tcPr>
            <w:tcW w:w="702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93" w:type="dxa"/>
          </w:tcPr>
          <w:p w:rsidR="00CE0E96" w:rsidRPr="007C2DD2" w:rsidRDefault="00CE0E96" w:rsidP="009D3CF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7C2DD2">
              <w:rPr>
                <w:rStyle w:val="95pt"/>
                <w:rFonts w:eastAsia="Courier New"/>
              </w:rPr>
              <w:t>Клеточный уровень: общая характе</w:t>
            </w:r>
            <w:r w:rsidRPr="007C2DD2">
              <w:rPr>
                <w:rStyle w:val="95pt"/>
                <w:rFonts w:eastAsia="Courier New"/>
              </w:rPr>
              <w:softHyphen/>
              <w:t>ристика</w:t>
            </w:r>
          </w:p>
        </w:tc>
        <w:tc>
          <w:tcPr>
            <w:tcW w:w="3083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55FC">
              <w:rPr>
                <w:rFonts w:ascii="Times New Roman" w:hAnsi="Times New Roman"/>
                <w:color w:val="000000"/>
                <w:sz w:val="24"/>
                <w:szCs w:val="24"/>
              </w:rPr>
              <w:t>анализируют текст учебника с целью самостоятельного выявления биологических закономерностей</w:t>
            </w:r>
          </w:p>
        </w:tc>
      </w:tr>
      <w:tr w:rsidR="00CE0E96" w:rsidTr="009D3CFD">
        <w:tc>
          <w:tcPr>
            <w:tcW w:w="702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74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93" w:type="dxa"/>
          </w:tcPr>
          <w:p w:rsidR="00CE0E96" w:rsidRPr="007C2DD2" w:rsidRDefault="00CE0E96" w:rsidP="009D3CF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7C2DD2">
              <w:rPr>
                <w:rStyle w:val="95pt"/>
                <w:rFonts w:eastAsia="Courier New"/>
              </w:rPr>
              <w:t>Общие сведения о клетках. Клеточная мембрана</w:t>
            </w:r>
          </w:p>
        </w:tc>
        <w:tc>
          <w:tcPr>
            <w:tcW w:w="3083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работают с тестом учебника (смысловое чтение)</w:t>
            </w:r>
          </w:p>
        </w:tc>
      </w:tr>
      <w:tr w:rsidR="00CE0E96" w:rsidTr="009D3CFD">
        <w:tc>
          <w:tcPr>
            <w:tcW w:w="702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874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93" w:type="dxa"/>
          </w:tcPr>
          <w:p w:rsidR="00CE0E96" w:rsidRPr="007C2DD2" w:rsidRDefault="00CE0E96" w:rsidP="009D3CF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7C2DD2">
              <w:rPr>
                <w:rStyle w:val="95pt"/>
                <w:rFonts w:eastAsia="Courier New"/>
              </w:rPr>
              <w:t>Ядро</w:t>
            </w:r>
          </w:p>
        </w:tc>
        <w:tc>
          <w:tcPr>
            <w:tcW w:w="3083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2ECE">
              <w:rPr>
                <w:rFonts w:ascii="Times New Roman" w:hAnsi="Times New Roman"/>
                <w:color w:val="000000"/>
                <w:sz w:val="24"/>
                <w:szCs w:val="24"/>
              </w:rPr>
              <w:t>Решают биологические задачи на определение числа хромосом в гаплоидном и диплоидном наборе</w:t>
            </w:r>
          </w:p>
        </w:tc>
      </w:tr>
      <w:tr w:rsidR="00CE0E96" w:rsidTr="009D3CFD">
        <w:tc>
          <w:tcPr>
            <w:tcW w:w="702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874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93" w:type="dxa"/>
          </w:tcPr>
          <w:p w:rsidR="00CE0E96" w:rsidRPr="007C2DD2" w:rsidRDefault="00CE0E96" w:rsidP="009D3CF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7C2DD2">
              <w:rPr>
                <w:rStyle w:val="95pt"/>
                <w:rFonts w:eastAsia="Courier New"/>
              </w:rPr>
              <w:t xml:space="preserve">Эндоплазматическая сеть. Рибосомы. Комплекс </w:t>
            </w:r>
            <w:proofErr w:type="spellStart"/>
            <w:r w:rsidRPr="007C2DD2">
              <w:rPr>
                <w:rStyle w:val="95pt"/>
                <w:rFonts w:eastAsia="Courier New"/>
              </w:rPr>
              <w:t>Гольджи</w:t>
            </w:r>
            <w:proofErr w:type="spellEnd"/>
            <w:r w:rsidRPr="007C2DD2">
              <w:rPr>
                <w:rStyle w:val="95pt"/>
                <w:rFonts w:eastAsia="Courier New"/>
              </w:rPr>
              <w:t>. Лизосомы</w:t>
            </w:r>
          </w:p>
        </w:tc>
        <w:tc>
          <w:tcPr>
            <w:tcW w:w="3083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2ECE">
              <w:rPr>
                <w:rFonts w:ascii="Times New Roman" w:hAnsi="Times New Roman"/>
                <w:color w:val="000000"/>
                <w:sz w:val="24"/>
                <w:szCs w:val="24"/>
              </w:rPr>
              <w:t>Работают с иллюстрациями учебника (смысловое чтение)</w:t>
            </w:r>
          </w:p>
        </w:tc>
      </w:tr>
      <w:tr w:rsidR="00CE0E96" w:rsidTr="009D3CFD">
        <w:tc>
          <w:tcPr>
            <w:tcW w:w="702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74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93" w:type="dxa"/>
          </w:tcPr>
          <w:p w:rsidR="00CE0E96" w:rsidRPr="007C2DD2" w:rsidRDefault="00CE0E96" w:rsidP="009D3CF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7C2DD2">
              <w:rPr>
                <w:rStyle w:val="95pt"/>
                <w:rFonts w:eastAsia="Courier New"/>
              </w:rPr>
              <w:t>Митохондрии. Плас</w:t>
            </w:r>
            <w:r w:rsidRPr="007C2DD2">
              <w:rPr>
                <w:rStyle w:val="95pt"/>
                <w:rFonts w:eastAsia="Courier New"/>
              </w:rPr>
              <w:softHyphen/>
              <w:t>тиды. Клеточный центр.</w:t>
            </w:r>
          </w:p>
          <w:p w:rsidR="00CE0E96" w:rsidRPr="007C2DD2" w:rsidRDefault="00CE0E96" w:rsidP="009D3CF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7C2DD2">
              <w:rPr>
                <w:rStyle w:val="95pt"/>
                <w:rFonts w:eastAsia="Courier New"/>
              </w:rPr>
              <w:t>Органоиды движе</w:t>
            </w:r>
            <w:r w:rsidRPr="007C2DD2">
              <w:rPr>
                <w:rStyle w:val="95pt"/>
                <w:rFonts w:eastAsia="Courier New"/>
              </w:rPr>
              <w:softHyphen/>
              <w:t>ния. Клеточные включения</w:t>
            </w:r>
          </w:p>
        </w:tc>
        <w:tc>
          <w:tcPr>
            <w:tcW w:w="3083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2ECE">
              <w:rPr>
                <w:rFonts w:ascii="Times New Roman" w:hAnsi="Times New Roman"/>
                <w:color w:val="000000"/>
                <w:sz w:val="24"/>
                <w:szCs w:val="24"/>
              </w:rPr>
              <w:t>Работают с иллюстрациями учебника (смысловое чтение)</w:t>
            </w:r>
          </w:p>
        </w:tc>
      </w:tr>
      <w:tr w:rsidR="00CE0E96" w:rsidTr="009D3CFD">
        <w:tc>
          <w:tcPr>
            <w:tcW w:w="702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874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93" w:type="dxa"/>
          </w:tcPr>
          <w:p w:rsidR="00CE0E96" w:rsidRPr="007C2DD2" w:rsidRDefault="00CE0E96" w:rsidP="009D3CF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7C2DD2">
              <w:rPr>
                <w:rStyle w:val="95pt"/>
                <w:rFonts w:eastAsia="Courier New"/>
              </w:rPr>
              <w:t>Особенности стро</w:t>
            </w:r>
            <w:r w:rsidRPr="007C2DD2">
              <w:rPr>
                <w:rStyle w:val="95pt"/>
                <w:rFonts w:eastAsia="Courier New"/>
              </w:rPr>
              <w:softHyphen/>
              <w:t>ения клеток эукари</w:t>
            </w:r>
            <w:r w:rsidRPr="007C2DD2">
              <w:rPr>
                <w:rStyle w:val="95pt"/>
                <w:rFonts w:eastAsia="Courier New"/>
              </w:rPr>
              <w:softHyphen/>
              <w:t>от и прокариот</w:t>
            </w:r>
            <w:r>
              <w:rPr>
                <w:rStyle w:val="95pt"/>
                <w:rFonts w:eastAsia="Courier New"/>
              </w:rPr>
              <w:t xml:space="preserve">. </w:t>
            </w:r>
            <w:r>
              <w:rPr>
                <w:rStyle w:val="95pt0"/>
                <w:rFonts w:eastAsia="Courier New"/>
              </w:rPr>
              <w:t>Лабораторная работа 2</w:t>
            </w:r>
          </w:p>
          <w:p w:rsidR="00CE0E96" w:rsidRPr="007C2DD2" w:rsidRDefault="00CE0E96" w:rsidP="009D3CF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95pt"/>
                <w:rFonts w:eastAsia="Courier New"/>
              </w:rPr>
              <w:t>«</w:t>
            </w:r>
            <w:r w:rsidRPr="007C2DD2">
              <w:rPr>
                <w:rStyle w:val="95pt"/>
                <w:rFonts w:eastAsia="Courier New"/>
              </w:rPr>
              <w:t>Рассматривание клеток бактерий, рас</w:t>
            </w:r>
            <w:r w:rsidRPr="007C2DD2">
              <w:rPr>
                <w:rStyle w:val="95pt"/>
                <w:rFonts w:eastAsia="Courier New"/>
              </w:rPr>
              <w:softHyphen/>
              <w:t>тений и животных под микроскопом</w:t>
            </w:r>
            <w:r>
              <w:rPr>
                <w:rStyle w:val="95pt"/>
                <w:rFonts w:eastAsia="Courier New"/>
              </w:rPr>
              <w:t>»</w:t>
            </w:r>
          </w:p>
        </w:tc>
        <w:tc>
          <w:tcPr>
            <w:tcW w:w="3083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выполняют лабораторную работу </w:t>
            </w:r>
          </w:p>
        </w:tc>
      </w:tr>
      <w:tr w:rsidR="00CE0E96" w:rsidTr="009D3CFD">
        <w:tc>
          <w:tcPr>
            <w:tcW w:w="702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74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93" w:type="dxa"/>
          </w:tcPr>
          <w:p w:rsidR="00CE0E96" w:rsidRPr="007C2DD2" w:rsidRDefault="00CE0E96" w:rsidP="009D3CF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95pt"/>
                <w:rFonts w:eastAsia="Courier New"/>
                <w:b/>
              </w:rPr>
              <w:t xml:space="preserve">Обобщение и систематизация знаний по теме </w:t>
            </w:r>
            <w:r>
              <w:rPr>
                <w:rStyle w:val="95pt"/>
                <w:rFonts w:eastAsia="Courier New"/>
              </w:rPr>
              <w:t>«Клеточный уровень организации живого»</w:t>
            </w:r>
          </w:p>
        </w:tc>
        <w:tc>
          <w:tcPr>
            <w:tcW w:w="3083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выполняют тестовые задания </w:t>
            </w:r>
          </w:p>
        </w:tc>
      </w:tr>
      <w:tr w:rsidR="00CE0E96" w:rsidTr="009D3CFD">
        <w:tc>
          <w:tcPr>
            <w:tcW w:w="702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874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93" w:type="dxa"/>
          </w:tcPr>
          <w:p w:rsidR="00CE0E96" w:rsidRPr="007C2DD2" w:rsidRDefault="00CE0E96" w:rsidP="009D3CF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7C2DD2">
              <w:rPr>
                <w:rStyle w:val="95pt"/>
                <w:rFonts w:eastAsia="Courier New"/>
              </w:rPr>
              <w:t>Ассимиляция и дис</w:t>
            </w:r>
            <w:r w:rsidRPr="007C2DD2">
              <w:rPr>
                <w:rStyle w:val="95pt"/>
                <w:rFonts w:eastAsia="Courier New"/>
              </w:rPr>
              <w:softHyphen/>
              <w:t>симиляция. Метабо</w:t>
            </w:r>
            <w:r w:rsidRPr="007C2DD2">
              <w:rPr>
                <w:rStyle w:val="95pt"/>
                <w:rFonts w:eastAsia="Courier New"/>
              </w:rPr>
              <w:softHyphen/>
              <w:t>лизм</w:t>
            </w:r>
          </w:p>
        </w:tc>
        <w:tc>
          <w:tcPr>
            <w:tcW w:w="3083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2E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Обсуждают в классе проблемные вопросы, связанные с процессами обмена веществ в </w:t>
            </w:r>
            <w:r w:rsidRPr="00DE2EC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биологических системах</w:t>
            </w:r>
          </w:p>
        </w:tc>
      </w:tr>
      <w:tr w:rsidR="00CE0E96" w:rsidTr="009D3CFD">
        <w:tc>
          <w:tcPr>
            <w:tcW w:w="702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874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93" w:type="dxa"/>
          </w:tcPr>
          <w:p w:rsidR="00CE0E96" w:rsidRPr="007C2DD2" w:rsidRDefault="00CE0E96" w:rsidP="009D3CF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7C2DD2">
              <w:rPr>
                <w:rStyle w:val="95pt"/>
                <w:rFonts w:eastAsia="Courier New"/>
              </w:rPr>
              <w:t>Энергетический об</w:t>
            </w:r>
            <w:r w:rsidRPr="007C2DD2">
              <w:rPr>
                <w:rStyle w:val="95pt"/>
                <w:rFonts w:eastAsia="Courier New"/>
              </w:rPr>
              <w:softHyphen/>
              <w:t>мен в клетке</w:t>
            </w:r>
          </w:p>
        </w:tc>
        <w:tc>
          <w:tcPr>
            <w:tcW w:w="3083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55FC">
              <w:rPr>
                <w:rFonts w:ascii="Times New Roman" w:hAnsi="Times New Roman"/>
                <w:color w:val="000000"/>
                <w:sz w:val="24"/>
                <w:szCs w:val="24"/>
              </w:rPr>
              <w:t>смысловое чтение с последующим заполнением таблицы</w:t>
            </w:r>
          </w:p>
        </w:tc>
      </w:tr>
      <w:tr w:rsidR="00CE0E96" w:rsidTr="009D3CFD">
        <w:tc>
          <w:tcPr>
            <w:tcW w:w="702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874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93" w:type="dxa"/>
          </w:tcPr>
          <w:p w:rsidR="00CE0E96" w:rsidRPr="007C2DD2" w:rsidRDefault="00CE0E96" w:rsidP="009D3CF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7C2DD2">
              <w:rPr>
                <w:rStyle w:val="95pt"/>
                <w:rFonts w:eastAsia="Courier New"/>
              </w:rPr>
              <w:t>Фотосинтез и хемо</w:t>
            </w:r>
            <w:r w:rsidRPr="007C2DD2">
              <w:rPr>
                <w:rStyle w:val="95pt"/>
                <w:rFonts w:eastAsia="Courier New"/>
              </w:rPr>
              <w:softHyphen/>
              <w:t>синтез</w:t>
            </w:r>
          </w:p>
        </w:tc>
        <w:tc>
          <w:tcPr>
            <w:tcW w:w="3083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01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Характеризуют </w:t>
            </w:r>
            <w:proofErr w:type="spellStart"/>
            <w:r w:rsidRPr="00180141">
              <w:rPr>
                <w:rFonts w:ascii="Times New Roman" w:hAnsi="Times New Roman"/>
                <w:color w:val="000000"/>
                <w:sz w:val="24"/>
                <w:szCs w:val="24"/>
              </w:rPr>
              <w:t>темновую</w:t>
            </w:r>
            <w:proofErr w:type="spellEnd"/>
            <w:r w:rsidRPr="001801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gramStart"/>
            <w:r w:rsidRPr="00180141">
              <w:rPr>
                <w:rFonts w:ascii="Times New Roman" w:hAnsi="Times New Roman"/>
                <w:color w:val="000000"/>
                <w:sz w:val="24"/>
                <w:szCs w:val="24"/>
              </w:rPr>
              <w:t>световую</w:t>
            </w:r>
            <w:proofErr w:type="gramEnd"/>
            <w:r w:rsidRPr="001801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фазы фотосинтеза по схеме, приведенной в учебнике. Сравнивают процессы фотосинтеза и хемосинтеза.</w:t>
            </w:r>
          </w:p>
        </w:tc>
      </w:tr>
      <w:tr w:rsidR="00CE0E96" w:rsidTr="009D3CFD">
        <w:tc>
          <w:tcPr>
            <w:tcW w:w="702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874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93" w:type="dxa"/>
          </w:tcPr>
          <w:p w:rsidR="00CE0E96" w:rsidRPr="007C2DD2" w:rsidRDefault="00CE0E96" w:rsidP="009D3CF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7C2DD2">
              <w:rPr>
                <w:rStyle w:val="95pt"/>
                <w:rFonts w:eastAsia="Courier New"/>
              </w:rPr>
              <w:t>Автотрофы и гетеротрофы</w:t>
            </w:r>
          </w:p>
        </w:tc>
        <w:tc>
          <w:tcPr>
            <w:tcW w:w="3083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2ECE">
              <w:rPr>
                <w:rFonts w:ascii="Times New Roman" w:hAnsi="Times New Roman"/>
                <w:color w:val="000000"/>
                <w:sz w:val="24"/>
                <w:szCs w:val="24"/>
              </w:rPr>
              <w:t>Составляют схему «Классификация организмов по способу питания» с приведением конкретных примеров (смысловое чтение)</w:t>
            </w:r>
          </w:p>
        </w:tc>
      </w:tr>
      <w:tr w:rsidR="00CE0E96" w:rsidTr="009D3CFD">
        <w:tc>
          <w:tcPr>
            <w:tcW w:w="702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874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93" w:type="dxa"/>
          </w:tcPr>
          <w:p w:rsidR="00CE0E96" w:rsidRPr="007C2DD2" w:rsidRDefault="00CE0E96" w:rsidP="009D3CF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7C2DD2">
              <w:rPr>
                <w:rStyle w:val="95pt"/>
                <w:rFonts w:eastAsia="Courier New"/>
              </w:rPr>
              <w:t>Синтез белков в клет</w:t>
            </w:r>
            <w:r w:rsidRPr="007C2DD2">
              <w:rPr>
                <w:rStyle w:val="95pt"/>
                <w:rFonts w:eastAsia="Courier New"/>
              </w:rPr>
              <w:softHyphen/>
              <w:t>ке</w:t>
            </w:r>
          </w:p>
        </w:tc>
        <w:tc>
          <w:tcPr>
            <w:tcW w:w="3083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180141">
              <w:rPr>
                <w:rFonts w:ascii="Times New Roman" w:hAnsi="Times New Roman"/>
                <w:color w:val="000000"/>
                <w:sz w:val="24"/>
                <w:szCs w:val="24"/>
              </w:rPr>
              <w:t>Описывают процессы транскрипции и трансляции применяя</w:t>
            </w:r>
            <w:proofErr w:type="gramEnd"/>
            <w:r w:rsidRPr="001801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принцип </w:t>
            </w:r>
            <w:proofErr w:type="spellStart"/>
            <w:r w:rsidRPr="00180141">
              <w:rPr>
                <w:rFonts w:ascii="Times New Roman" w:hAnsi="Times New Roman"/>
                <w:color w:val="000000"/>
                <w:sz w:val="24"/>
                <w:szCs w:val="24"/>
              </w:rPr>
              <w:t>комплементарности</w:t>
            </w:r>
            <w:proofErr w:type="spellEnd"/>
            <w:r w:rsidRPr="001801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генетического кода</w:t>
            </w:r>
          </w:p>
        </w:tc>
      </w:tr>
      <w:tr w:rsidR="00CE0E96" w:rsidTr="009D3CFD">
        <w:tc>
          <w:tcPr>
            <w:tcW w:w="702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874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93" w:type="dxa"/>
          </w:tcPr>
          <w:p w:rsidR="00CE0E96" w:rsidRPr="007C2DD2" w:rsidRDefault="00CE0E96" w:rsidP="009D3CF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7C2DD2">
              <w:rPr>
                <w:rStyle w:val="95pt"/>
                <w:rFonts w:eastAsia="Courier New"/>
              </w:rPr>
              <w:t>Деление клетки. Митоз</w:t>
            </w:r>
          </w:p>
        </w:tc>
        <w:tc>
          <w:tcPr>
            <w:tcW w:w="3083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0141">
              <w:rPr>
                <w:rFonts w:ascii="Times New Roman" w:hAnsi="Times New Roman"/>
                <w:color w:val="000000"/>
                <w:sz w:val="24"/>
                <w:szCs w:val="24"/>
              </w:rPr>
              <w:t>Описывают основные фазы митоза. Устанавливают причинно-следственные связи между продолжительностью деления клетки и продолжительностью остального периода жизненного цикла клетки</w:t>
            </w:r>
          </w:p>
        </w:tc>
      </w:tr>
      <w:tr w:rsidR="00CE0E96" w:rsidTr="009D3CFD">
        <w:tc>
          <w:tcPr>
            <w:tcW w:w="702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74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93" w:type="dxa"/>
          </w:tcPr>
          <w:p w:rsidR="00CE0E96" w:rsidRPr="007C2DD2" w:rsidRDefault="00CE0E96" w:rsidP="009D3CF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95pt"/>
                <w:rFonts w:eastAsia="Courier New"/>
                <w:b/>
              </w:rPr>
              <w:t xml:space="preserve">Обобщение и систематизация знаний по теме </w:t>
            </w:r>
            <w:r>
              <w:rPr>
                <w:rStyle w:val="95pt"/>
                <w:rFonts w:eastAsia="Courier New"/>
              </w:rPr>
              <w:t>«Обмен веществ и энергии – основа жизнедеятельности клетки»</w:t>
            </w:r>
          </w:p>
        </w:tc>
        <w:tc>
          <w:tcPr>
            <w:tcW w:w="3083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выполняют задания по карточкам </w:t>
            </w:r>
          </w:p>
        </w:tc>
      </w:tr>
      <w:tr w:rsidR="00CE0E96" w:rsidTr="009D3CFD">
        <w:tc>
          <w:tcPr>
            <w:tcW w:w="10421" w:type="dxa"/>
            <w:gridSpan w:val="5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2B6805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Личностные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</w:t>
            </w:r>
            <w:r w:rsidRPr="00DD5B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Осознавать единство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целостность окружающего мира. </w:t>
            </w:r>
            <w:r w:rsidRPr="00DD5B34">
              <w:rPr>
                <w:rFonts w:ascii="Times New Roman" w:hAnsi="Times New Roman"/>
                <w:color w:val="000000"/>
                <w:sz w:val="24"/>
                <w:szCs w:val="24"/>
              </w:rPr>
              <w:t>Выстраивать собственное целостное мировоззрение.</w:t>
            </w:r>
          </w:p>
          <w:p w:rsidR="00CE0E96" w:rsidRPr="00DD5B34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B34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егулятивные УУД</w:t>
            </w:r>
            <w:r w:rsidRPr="00DD5B34">
              <w:rPr>
                <w:rFonts w:ascii="Times New Roman" w:hAnsi="Times New Roman"/>
                <w:color w:val="000000"/>
                <w:sz w:val="24"/>
                <w:szCs w:val="24"/>
              </w:rPr>
              <w:t>: Умение самостоятельно обнаруживать и формировать учебную проблему, определять цели и задачи учебной деятельности. Умение работать по плану, сверять свои действия с целью и, при необходимости, исправлять ошибки самостоятельно.</w:t>
            </w:r>
          </w:p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B34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ознавательные УУД</w:t>
            </w:r>
            <w:r w:rsidRPr="00DD5B34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Давать определения терминам. </w:t>
            </w:r>
            <w:r w:rsidRPr="00DD5B34">
              <w:rPr>
                <w:rFonts w:ascii="Times New Roman" w:hAnsi="Times New Roman"/>
                <w:color w:val="000000"/>
                <w:sz w:val="24"/>
                <w:szCs w:val="24"/>
              </w:rPr>
              <w:t>Анализировать содержание демонстрационных материалов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DD5B34">
              <w:rPr>
                <w:rFonts w:ascii="Times New Roman" w:hAnsi="Times New Roman"/>
                <w:color w:val="000000"/>
                <w:sz w:val="24"/>
                <w:szCs w:val="24"/>
              </w:rPr>
              <w:t>Умеют воспроизводить информацию по памяти, давать определение понятиям, строить речевые высказывания, устанавливать причинно-следственные связи.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D5B34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оммуникативные УУД</w:t>
            </w:r>
            <w:r w:rsidRPr="00DD5B34">
              <w:rPr>
                <w:rFonts w:ascii="Times New Roman" w:hAnsi="Times New Roman"/>
                <w:color w:val="000000"/>
                <w:sz w:val="24"/>
                <w:szCs w:val="24"/>
              </w:rPr>
              <w:t>: Умение самостоятельно организовывать учебное взаимодействие при работе в группе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DD5B34">
              <w:rPr>
                <w:rFonts w:ascii="Times New Roman" w:hAnsi="Times New Roman"/>
                <w:color w:val="000000"/>
                <w:sz w:val="24"/>
                <w:szCs w:val="24"/>
              </w:rPr>
              <w:t>Уметь объективно оценивать работу членов группы.</w:t>
            </w:r>
          </w:p>
        </w:tc>
      </w:tr>
      <w:tr w:rsidR="00CE0E96" w:rsidTr="009D3CFD">
        <w:tc>
          <w:tcPr>
            <w:tcW w:w="10421" w:type="dxa"/>
            <w:gridSpan w:val="5"/>
          </w:tcPr>
          <w:p w:rsidR="00CE0E96" w:rsidRPr="0087648D" w:rsidRDefault="00CE0E96" w:rsidP="009D3CFD">
            <w:pPr>
              <w:tabs>
                <w:tab w:val="left" w:pos="3177"/>
              </w:tabs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3. ОРГАНИЗМЕННЫЙ УРОВЕНЬ – 13 ЧАСОВ</w:t>
            </w:r>
          </w:p>
        </w:tc>
      </w:tr>
      <w:tr w:rsidR="00CE0E96" w:rsidTr="009D3CFD">
        <w:tc>
          <w:tcPr>
            <w:tcW w:w="702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874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93" w:type="dxa"/>
          </w:tcPr>
          <w:p w:rsidR="00CE0E96" w:rsidRPr="000A30F6" w:rsidRDefault="00CE0E96" w:rsidP="009D3CF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A30F6">
              <w:rPr>
                <w:rStyle w:val="95pt"/>
                <w:rFonts w:eastAsia="Courier New"/>
              </w:rPr>
              <w:t>Размножение орга</w:t>
            </w:r>
            <w:r w:rsidRPr="000A30F6">
              <w:rPr>
                <w:rStyle w:val="95pt"/>
                <w:rFonts w:eastAsia="Courier New"/>
              </w:rPr>
              <w:softHyphen/>
              <w:t>низмов</w:t>
            </w:r>
          </w:p>
        </w:tc>
        <w:tc>
          <w:tcPr>
            <w:tcW w:w="3083" w:type="dxa"/>
            <w:vAlign w:val="center"/>
          </w:tcPr>
          <w:p w:rsidR="00CE0E96" w:rsidRPr="008F5E13" w:rsidRDefault="00CE0E96" w:rsidP="009D3C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обсуждают в классе проблемные вопросы, составляют схемы </w:t>
            </w:r>
          </w:p>
        </w:tc>
      </w:tr>
      <w:tr w:rsidR="00CE0E96" w:rsidTr="009D3CFD">
        <w:trPr>
          <w:trHeight w:val="219"/>
        </w:trPr>
        <w:tc>
          <w:tcPr>
            <w:tcW w:w="702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874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93" w:type="dxa"/>
          </w:tcPr>
          <w:p w:rsidR="00CE0E96" w:rsidRPr="000A30F6" w:rsidRDefault="00CE0E96" w:rsidP="009D3CF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A30F6">
              <w:rPr>
                <w:rStyle w:val="95pt"/>
                <w:rFonts w:eastAsia="Courier New"/>
              </w:rPr>
              <w:t>Развитие половых клеток. Мейоз. Оплодотворение</w:t>
            </w:r>
          </w:p>
        </w:tc>
        <w:tc>
          <w:tcPr>
            <w:tcW w:w="3083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55F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Работают с иллюстрациями учебника </w:t>
            </w:r>
            <w:r w:rsidRPr="004C55F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(смысловое чтение)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Составляют схему</w:t>
            </w:r>
          </w:p>
        </w:tc>
      </w:tr>
      <w:tr w:rsidR="00CE0E96" w:rsidTr="009D3CFD">
        <w:tc>
          <w:tcPr>
            <w:tcW w:w="702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874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93" w:type="dxa"/>
          </w:tcPr>
          <w:p w:rsidR="00CE0E96" w:rsidRPr="000A30F6" w:rsidRDefault="00CE0E96" w:rsidP="009D3CF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A30F6">
              <w:rPr>
                <w:rStyle w:val="95pt"/>
                <w:rFonts w:eastAsia="Courier New"/>
              </w:rPr>
              <w:t>Индивидуальное раз</w:t>
            </w:r>
            <w:r w:rsidRPr="000A30F6">
              <w:rPr>
                <w:rStyle w:val="95pt"/>
                <w:rFonts w:eastAsia="Courier New"/>
              </w:rPr>
              <w:softHyphen/>
              <w:t>витие организмов. Биогенетический за</w:t>
            </w:r>
            <w:r w:rsidRPr="000A30F6">
              <w:rPr>
                <w:rStyle w:val="95pt"/>
                <w:rFonts w:eastAsia="Courier New"/>
              </w:rPr>
              <w:softHyphen/>
              <w:t>кон</w:t>
            </w:r>
          </w:p>
        </w:tc>
        <w:tc>
          <w:tcPr>
            <w:tcW w:w="3083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55FC">
              <w:rPr>
                <w:rFonts w:ascii="Times New Roman" w:hAnsi="Times New Roman"/>
                <w:color w:val="000000"/>
                <w:sz w:val="24"/>
                <w:szCs w:val="24"/>
              </w:rPr>
              <w:t>работают с тестом учебника (смысловое чтение)</w:t>
            </w:r>
          </w:p>
        </w:tc>
      </w:tr>
      <w:tr w:rsidR="00CE0E96" w:rsidTr="009D3CFD">
        <w:tc>
          <w:tcPr>
            <w:tcW w:w="702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874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93" w:type="dxa"/>
          </w:tcPr>
          <w:p w:rsidR="00CE0E96" w:rsidRPr="007C2DD2" w:rsidRDefault="00CE0E96" w:rsidP="009D3CF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95pt"/>
                <w:rFonts w:eastAsia="Courier New"/>
                <w:b/>
              </w:rPr>
              <w:t xml:space="preserve">Обобщение и систематизация знаний по теме </w:t>
            </w:r>
            <w:r>
              <w:rPr>
                <w:rStyle w:val="95pt"/>
                <w:rFonts w:eastAsia="Courier New"/>
              </w:rPr>
              <w:t>«Размножение организмов»</w:t>
            </w:r>
          </w:p>
        </w:tc>
        <w:tc>
          <w:tcPr>
            <w:tcW w:w="3083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выполняют тестовые задания </w:t>
            </w:r>
          </w:p>
        </w:tc>
      </w:tr>
      <w:tr w:rsidR="00CE0E96" w:rsidTr="009D3CFD">
        <w:tc>
          <w:tcPr>
            <w:tcW w:w="702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874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93" w:type="dxa"/>
          </w:tcPr>
          <w:p w:rsidR="00CE0E96" w:rsidRDefault="00CE0E96" w:rsidP="009D3CFD">
            <w:pPr>
              <w:pStyle w:val="a8"/>
              <w:jc w:val="center"/>
              <w:rPr>
                <w:rStyle w:val="95pt"/>
                <w:rFonts w:eastAsia="Courier New"/>
              </w:rPr>
            </w:pPr>
            <w:r w:rsidRPr="000A30F6">
              <w:rPr>
                <w:rStyle w:val="95pt"/>
                <w:rFonts w:eastAsia="Courier New"/>
              </w:rPr>
              <w:t>Закономерности на</w:t>
            </w:r>
            <w:r w:rsidRPr="000A30F6">
              <w:rPr>
                <w:rStyle w:val="95pt"/>
                <w:rFonts w:eastAsia="Courier New"/>
              </w:rPr>
              <w:softHyphen/>
              <w:t>следования призна</w:t>
            </w:r>
            <w:r w:rsidRPr="000A30F6">
              <w:rPr>
                <w:rStyle w:val="95pt"/>
                <w:rFonts w:eastAsia="Courier New"/>
              </w:rPr>
              <w:softHyphen/>
              <w:t>ков, у</w:t>
            </w:r>
            <w:r>
              <w:rPr>
                <w:rStyle w:val="95pt"/>
                <w:rFonts w:eastAsia="Courier New"/>
              </w:rPr>
              <w:t>становленные Г. Менделем. Моно</w:t>
            </w:r>
            <w:r w:rsidRPr="000A30F6">
              <w:rPr>
                <w:rStyle w:val="95pt"/>
                <w:rFonts w:eastAsia="Courier New"/>
              </w:rPr>
              <w:t>гибридное скрещива</w:t>
            </w:r>
            <w:r w:rsidRPr="000A30F6">
              <w:rPr>
                <w:rStyle w:val="95pt"/>
                <w:rFonts w:eastAsia="Courier New"/>
              </w:rPr>
              <w:softHyphen/>
              <w:t>ние</w:t>
            </w:r>
            <w:r>
              <w:rPr>
                <w:rStyle w:val="95pt"/>
                <w:rFonts w:eastAsia="Courier New"/>
              </w:rPr>
              <w:t xml:space="preserve">. </w:t>
            </w:r>
          </w:p>
          <w:p w:rsidR="00CE0E96" w:rsidRPr="000A30F6" w:rsidRDefault="00CE0E96" w:rsidP="009D3CF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95pt0"/>
                <w:rFonts w:eastAsia="Courier New"/>
              </w:rPr>
              <w:t>Практическая работа 1</w:t>
            </w:r>
          </w:p>
          <w:p w:rsidR="00CE0E96" w:rsidRPr="000A30F6" w:rsidRDefault="00CE0E96" w:rsidP="009D3CF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A30F6">
              <w:rPr>
                <w:rStyle w:val="95pt"/>
                <w:rFonts w:eastAsia="Courier New"/>
              </w:rPr>
              <w:t>Решение генетических задач на моногибридное скрещивание</w:t>
            </w:r>
          </w:p>
        </w:tc>
        <w:tc>
          <w:tcPr>
            <w:tcW w:w="3083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0141">
              <w:rPr>
                <w:rFonts w:ascii="Times New Roman" w:hAnsi="Times New Roman"/>
                <w:color w:val="000000"/>
                <w:sz w:val="24"/>
                <w:szCs w:val="24"/>
              </w:rPr>
              <w:t>Составляют схемы скрещивания. Объясняют цитологические основы закономерностей наследования признаков при моногибридном скрещивании. Решают задачи на моногибридное скрещивание</w:t>
            </w:r>
          </w:p>
        </w:tc>
      </w:tr>
      <w:tr w:rsidR="00CE0E96" w:rsidTr="009D3CFD">
        <w:tc>
          <w:tcPr>
            <w:tcW w:w="702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874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93" w:type="dxa"/>
          </w:tcPr>
          <w:p w:rsidR="00CE0E96" w:rsidRDefault="00CE0E96" w:rsidP="009D3CFD">
            <w:pPr>
              <w:pStyle w:val="a8"/>
              <w:jc w:val="center"/>
              <w:rPr>
                <w:rStyle w:val="95pt"/>
                <w:rFonts w:eastAsia="Courier New"/>
              </w:rPr>
            </w:pPr>
            <w:r w:rsidRPr="000A30F6">
              <w:rPr>
                <w:rStyle w:val="95pt"/>
                <w:rFonts w:eastAsia="Courier New"/>
              </w:rPr>
              <w:t>Неполное доминиро</w:t>
            </w:r>
            <w:r w:rsidRPr="000A30F6">
              <w:rPr>
                <w:rStyle w:val="95pt"/>
                <w:rFonts w:eastAsia="Courier New"/>
              </w:rPr>
              <w:softHyphen/>
              <w:t>вание. Генотип и фенотип. Анализи</w:t>
            </w:r>
            <w:r w:rsidRPr="000A30F6">
              <w:rPr>
                <w:rStyle w:val="95pt"/>
                <w:rFonts w:eastAsia="Courier New"/>
              </w:rPr>
              <w:softHyphen/>
              <w:t>рующее скрещива</w:t>
            </w:r>
            <w:r w:rsidRPr="000A30F6">
              <w:rPr>
                <w:rStyle w:val="95pt"/>
                <w:rFonts w:eastAsia="Courier New"/>
              </w:rPr>
              <w:softHyphen/>
              <w:t>ние</w:t>
            </w:r>
            <w:r>
              <w:rPr>
                <w:rStyle w:val="95pt"/>
                <w:rFonts w:eastAsia="Courier New"/>
              </w:rPr>
              <w:t xml:space="preserve">. </w:t>
            </w:r>
          </w:p>
          <w:p w:rsidR="00CE0E96" w:rsidRPr="000A30F6" w:rsidRDefault="00CE0E96" w:rsidP="009D3CF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95pt0"/>
                <w:rFonts w:eastAsia="Courier New"/>
              </w:rPr>
              <w:t>Практическая работа 2</w:t>
            </w:r>
          </w:p>
          <w:p w:rsidR="00CE0E96" w:rsidRPr="000A30F6" w:rsidRDefault="00CE0E96" w:rsidP="009D3CF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A30F6">
              <w:rPr>
                <w:rStyle w:val="95pt"/>
                <w:rFonts w:eastAsia="Courier New"/>
              </w:rPr>
              <w:t>Решение генетических задач на насле</w:t>
            </w:r>
            <w:r w:rsidRPr="000A30F6">
              <w:rPr>
                <w:rStyle w:val="95pt"/>
                <w:rFonts w:eastAsia="Courier New"/>
              </w:rPr>
              <w:softHyphen/>
              <w:t>дование признаков при неполном доми</w:t>
            </w:r>
            <w:r w:rsidRPr="000A30F6">
              <w:rPr>
                <w:rStyle w:val="95pt"/>
                <w:rFonts w:eastAsia="Courier New"/>
              </w:rPr>
              <w:softHyphen/>
              <w:t>нировании</w:t>
            </w:r>
          </w:p>
        </w:tc>
        <w:tc>
          <w:tcPr>
            <w:tcW w:w="3083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0141">
              <w:rPr>
                <w:rFonts w:ascii="Times New Roman" w:hAnsi="Times New Roman"/>
                <w:color w:val="000000"/>
                <w:sz w:val="24"/>
                <w:szCs w:val="24"/>
              </w:rPr>
              <w:t>Составляют схемы скрещивания. Решают задачи на наследование признаков при неполном доминировании</w:t>
            </w:r>
          </w:p>
        </w:tc>
      </w:tr>
      <w:tr w:rsidR="00CE0E96" w:rsidTr="009D3CFD">
        <w:tc>
          <w:tcPr>
            <w:tcW w:w="702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874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93" w:type="dxa"/>
          </w:tcPr>
          <w:p w:rsidR="00CE0E96" w:rsidRDefault="00CE0E96" w:rsidP="009D3CFD">
            <w:pPr>
              <w:pStyle w:val="a8"/>
              <w:jc w:val="center"/>
              <w:rPr>
                <w:rStyle w:val="95pt"/>
                <w:rFonts w:eastAsia="Courier New"/>
              </w:rPr>
            </w:pPr>
            <w:proofErr w:type="spellStart"/>
            <w:r w:rsidRPr="000A30F6">
              <w:rPr>
                <w:rStyle w:val="95pt"/>
                <w:rFonts w:eastAsia="Courier New"/>
              </w:rPr>
              <w:t>Дигибридное</w:t>
            </w:r>
            <w:proofErr w:type="spellEnd"/>
            <w:r w:rsidRPr="000A30F6">
              <w:rPr>
                <w:rStyle w:val="95pt"/>
                <w:rFonts w:eastAsia="Courier New"/>
              </w:rPr>
              <w:t xml:space="preserve"> скре</w:t>
            </w:r>
            <w:r w:rsidRPr="000A30F6">
              <w:rPr>
                <w:rStyle w:val="95pt"/>
                <w:rFonts w:eastAsia="Courier New"/>
              </w:rPr>
              <w:softHyphen/>
              <w:t>щивание. Закон не</w:t>
            </w:r>
            <w:r w:rsidRPr="000A30F6">
              <w:rPr>
                <w:rStyle w:val="95pt"/>
                <w:rFonts w:eastAsia="Courier New"/>
              </w:rPr>
              <w:softHyphen/>
              <w:t>зависимого наследо</w:t>
            </w:r>
            <w:r w:rsidRPr="000A30F6">
              <w:rPr>
                <w:rStyle w:val="95pt"/>
                <w:rFonts w:eastAsia="Courier New"/>
              </w:rPr>
              <w:softHyphen/>
              <w:t>вания признаков</w:t>
            </w:r>
            <w:r>
              <w:rPr>
                <w:rStyle w:val="95pt"/>
                <w:rFonts w:eastAsia="Courier New"/>
              </w:rPr>
              <w:t>.</w:t>
            </w:r>
          </w:p>
          <w:p w:rsidR="00CE0E96" w:rsidRPr="000A30F6" w:rsidRDefault="00CE0E96" w:rsidP="009D3CF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95pt0"/>
                <w:rFonts w:eastAsia="Courier New"/>
              </w:rPr>
              <w:t>Практическая работа 3</w:t>
            </w:r>
          </w:p>
          <w:p w:rsidR="00CE0E96" w:rsidRPr="000A30F6" w:rsidRDefault="00CE0E96" w:rsidP="009D3CF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A30F6">
              <w:rPr>
                <w:rStyle w:val="95pt"/>
                <w:rFonts w:eastAsia="Courier New"/>
              </w:rPr>
              <w:t xml:space="preserve">Решение генетических задач на </w:t>
            </w:r>
            <w:proofErr w:type="spellStart"/>
            <w:r w:rsidRPr="000A30F6">
              <w:rPr>
                <w:rStyle w:val="95pt"/>
                <w:rFonts w:eastAsia="Courier New"/>
              </w:rPr>
              <w:t>дигиб</w:t>
            </w:r>
            <w:r w:rsidRPr="000A30F6">
              <w:rPr>
                <w:rStyle w:val="95pt"/>
                <w:rFonts w:eastAsia="Courier New"/>
              </w:rPr>
              <w:softHyphen/>
              <w:t>ридное</w:t>
            </w:r>
            <w:proofErr w:type="spellEnd"/>
            <w:r w:rsidRPr="000A30F6">
              <w:rPr>
                <w:rStyle w:val="95pt"/>
                <w:rFonts w:eastAsia="Courier New"/>
              </w:rPr>
              <w:t xml:space="preserve"> скрещивание</w:t>
            </w:r>
          </w:p>
        </w:tc>
        <w:tc>
          <w:tcPr>
            <w:tcW w:w="3083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01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Составляют схемы скрещивания и решетки </w:t>
            </w:r>
            <w:proofErr w:type="spellStart"/>
            <w:r w:rsidRPr="00180141">
              <w:rPr>
                <w:rFonts w:ascii="Times New Roman" w:hAnsi="Times New Roman"/>
                <w:color w:val="000000"/>
                <w:sz w:val="24"/>
                <w:szCs w:val="24"/>
              </w:rPr>
              <w:t>Пеннета</w:t>
            </w:r>
            <w:proofErr w:type="spellEnd"/>
            <w:r w:rsidRPr="001801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Решают задачи на </w:t>
            </w:r>
            <w:proofErr w:type="spellStart"/>
            <w:r w:rsidRPr="00180141">
              <w:rPr>
                <w:rFonts w:ascii="Times New Roman" w:hAnsi="Times New Roman"/>
                <w:color w:val="000000"/>
                <w:sz w:val="24"/>
                <w:szCs w:val="24"/>
              </w:rPr>
              <w:t>дигибридное</w:t>
            </w:r>
            <w:proofErr w:type="spellEnd"/>
            <w:r w:rsidRPr="001801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скрещивание</w:t>
            </w:r>
          </w:p>
        </w:tc>
      </w:tr>
      <w:tr w:rsidR="00CE0E96" w:rsidTr="009D3CFD">
        <w:tc>
          <w:tcPr>
            <w:tcW w:w="702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874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93" w:type="dxa"/>
          </w:tcPr>
          <w:p w:rsidR="00CE0E96" w:rsidRDefault="00CE0E96" w:rsidP="009D3CFD">
            <w:pPr>
              <w:pStyle w:val="a8"/>
              <w:jc w:val="center"/>
              <w:rPr>
                <w:rStyle w:val="95pt"/>
                <w:rFonts w:eastAsia="Courier New"/>
              </w:rPr>
            </w:pPr>
            <w:r w:rsidRPr="000A30F6">
              <w:rPr>
                <w:rStyle w:val="95pt"/>
                <w:rFonts w:eastAsia="Courier New"/>
              </w:rPr>
              <w:t>Генетика пола. Сцеп</w:t>
            </w:r>
            <w:r w:rsidRPr="000A30F6">
              <w:rPr>
                <w:rStyle w:val="95pt"/>
                <w:rFonts w:eastAsia="Courier New"/>
              </w:rPr>
              <w:softHyphen/>
              <w:t>ленное с полом на</w:t>
            </w:r>
            <w:r w:rsidRPr="000A30F6">
              <w:rPr>
                <w:rStyle w:val="95pt"/>
                <w:rFonts w:eastAsia="Courier New"/>
              </w:rPr>
              <w:softHyphen/>
              <w:t>следование</w:t>
            </w:r>
            <w:r>
              <w:rPr>
                <w:rStyle w:val="95pt"/>
                <w:rFonts w:eastAsia="Courier New"/>
              </w:rPr>
              <w:t>.</w:t>
            </w:r>
          </w:p>
          <w:p w:rsidR="00CE0E96" w:rsidRPr="000A30F6" w:rsidRDefault="00CE0E96" w:rsidP="009D3CF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95pt0"/>
                <w:rFonts w:eastAsia="Courier New"/>
              </w:rPr>
              <w:t>Практическая работа 4</w:t>
            </w:r>
          </w:p>
          <w:p w:rsidR="00CE0E96" w:rsidRPr="000A30F6" w:rsidRDefault="00CE0E96" w:rsidP="009D3CF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A30F6">
              <w:rPr>
                <w:rStyle w:val="95pt"/>
                <w:rFonts w:eastAsia="Courier New"/>
              </w:rPr>
              <w:t>Решение генетических задач на насле</w:t>
            </w:r>
            <w:r w:rsidRPr="000A30F6">
              <w:rPr>
                <w:rStyle w:val="95pt"/>
                <w:rFonts w:eastAsia="Courier New"/>
              </w:rPr>
              <w:softHyphen/>
              <w:t>дование признаков, сцепленных с по</w:t>
            </w:r>
            <w:r w:rsidRPr="000A30F6">
              <w:rPr>
                <w:rStyle w:val="95pt"/>
                <w:rFonts w:eastAsia="Courier New"/>
              </w:rPr>
              <w:softHyphen/>
              <w:t>лом</w:t>
            </w:r>
          </w:p>
        </w:tc>
        <w:tc>
          <w:tcPr>
            <w:tcW w:w="3083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0141">
              <w:rPr>
                <w:rFonts w:ascii="Times New Roman" w:hAnsi="Times New Roman"/>
                <w:color w:val="000000"/>
                <w:sz w:val="24"/>
                <w:szCs w:val="24"/>
              </w:rPr>
              <w:t>Решают задачи на наследование признаков, сцепленных с полом</w:t>
            </w:r>
          </w:p>
        </w:tc>
      </w:tr>
      <w:tr w:rsidR="00CE0E96" w:rsidTr="009D3CFD">
        <w:tc>
          <w:tcPr>
            <w:tcW w:w="702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874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93" w:type="dxa"/>
          </w:tcPr>
          <w:p w:rsidR="00CE0E96" w:rsidRPr="007C2DD2" w:rsidRDefault="00CE0E96" w:rsidP="009D3CF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95pt"/>
                <w:rFonts w:eastAsia="Courier New"/>
                <w:b/>
              </w:rPr>
              <w:t xml:space="preserve">Обобщение и систематизация знаний по теме </w:t>
            </w:r>
            <w:r>
              <w:rPr>
                <w:rStyle w:val="95pt"/>
                <w:rFonts w:eastAsia="Courier New"/>
              </w:rPr>
              <w:t>«Закономерности наследования признаков, установленных Г. Менделем»</w:t>
            </w:r>
          </w:p>
        </w:tc>
        <w:tc>
          <w:tcPr>
            <w:tcW w:w="3083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решают тренажерные задания </w:t>
            </w:r>
          </w:p>
        </w:tc>
      </w:tr>
      <w:tr w:rsidR="00CE0E96" w:rsidTr="009D3CFD">
        <w:tc>
          <w:tcPr>
            <w:tcW w:w="702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874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93" w:type="dxa"/>
          </w:tcPr>
          <w:p w:rsidR="00CE0E96" w:rsidRDefault="00CE0E96" w:rsidP="009D3CFD">
            <w:pPr>
              <w:pStyle w:val="a8"/>
              <w:jc w:val="center"/>
              <w:rPr>
                <w:rStyle w:val="95pt"/>
                <w:rFonts w:eastAsia="Courier New"/>
              </w:rPr>
            </w:pPr>
            <w:r w:rsidRPr="000A30F6">
              <w:rPr>
                <w:rStyle w:val="95pt"/>
                <w:rFonts w:eastAsia="Courier New"/>
              </w:rPr>
              <w:t xml:space="preserve">Закономерности изменчивости: </w:t>
            </w:r>
            <w:proofErr w:type="spellStart"/>
            <w:r w:rsidRPr="000A30F6">
              <w:rPr>
                <w:rStyle w:val="95pt"/>
                <w:rFonts w:eastAsia="Courier New"/>
              </w:rPr>
              <w:t>модификационная</w:t>
            </w:r>
            <w:proofErr w:type="spellEnd"/>
            <w:r w:rsidRPr="000A30F6">
              <w:rPr>
                <w:rStyle w:val="95pt"/>
                <w:rFonts w:eastAsia="Courier New"/>
              </w:rPr>
              <w:t xml:space="preserve"> изменчивость. Нор</w:t>
            </w:r>
            <w:r w:rsidRPr="000A30F6">
              <w:rPr>
                <w:rStyle w:val="95pt"/>
                <w:rFonts w:eastAsia="Courier New"/>
              </w:rPr>
              <w:softHyphen/>
              <w:t>ма реакции</w:t>
            </w:r>
            <w:r>
              <w:rPr>
                <w:rStyle w:val="95pt"/>
                <w:rFonts w:eastAsia="Courier New"/>
              </w:rPr>
              <w:t>.</w:t>
            </w:r>
          </w:p>
          <w:p w:rsidR="00CE0E96" w:rsidRPr="000A30F6" w:rsidRDefault="00CE0E96" w:rsidP="009D3CF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95pt0"/>
                <w:rFonts w:eastAsia="Courier New"/>
              </w:rPr>
              <w:t>Лабораторная работа 3 «</w:t>
            </w:r>
            <w:r w:rsidRPr="000A30F6">
              <w:rPr>
                <w:rStyle w:val="95pt"/>
                <w:rFonts w:eastAsia="Courier New"/>
              </w:rPr>
              <w:t>Выявление изменчивости организмов</w:t>
            </w:r>
            <w:r>
              <w:rPr>
                <w:rStyle w:val="95pt"/>
                <w:rFonts w:eastAsia="Courier New"/>
              </w:rPr>
              <w:t>»</w:t>
            </w:r>
          </w:p>
        </w:tc>
        <w:tc>
          <w:tcPr>
            <w:tcW w:w="3083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выполняют лабораторную работу </w:t>
            </w:r>
          </w:p>
        </w:tc>
      </w:tr>
      <w:tr w:rsidR="00CE0E96" w:rsidTr="009D3CFD">
        <w:tc>
          <w:tcPr>
            <w:tcW w:w="702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874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93" w:type="dxa"/>
          </w:tcPr>
          <w:p w:rsidR="00CE0E96" w:rsidRPr="000A30F6" w:rsidRDefault="00CE0E96" w:rsidP="009D3CF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A30F6">
              <w:rPr>
                <w:rStyle w:val="95pt"/>
                <w:rFonts w:eastAsia="Courier New"/>
              </w:rPr>
              <w:t>Закономерности</w:t>
            </w:r>
          </w:p>
          <w:p w:rsidR="00CE0E96" w:rsidRPr="000A30F6" w:rsidRDefault="00CE0E96" w:rsidP="009D3CF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A30F6">
              <w:rPr>
                <w:rStyle w:val="95pt"/>
                <w:rFonts w:eastAsia="Courier New"/>
              </w:rPr>
              <w:t>изменчивости: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A30F6">
              <w:rPr>
                <w:rStyle w:val="95pt"/>
                <w:rFonts w:eastAsia="Courier New"/>
              </w:rPr>
              <w:t>мутационная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A30F6">
              <w:rPr>
                <w:rStyle w:val="95pt"/>
                <w:rFonts w:eastAsia="Courier New"/>
              </w:rPr>
              <w:t>изменчивость</w:t>
            </w:r>
          </w:p>
        </w:tc>
        <w:tc>
          <w:tcPr>
            <w:tcW w:w="3083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55FC">
              <w:rPr>
                <w:rFonts w:ascii="Times New Roman" w:hAnsi="Times New Roman"/>
                <w:color w:val="000000"/>
                <w:sz w:val="24"/>
                <w:szCs w:val="24"/>
              </w:rPr>
              <w:t>работают с тестом учебника (смысловое чтение)</w:t>
            </w:r>
          </w:p>
        </w:tc>
      </w:tr>
      <w:tr w:rsidR="00CE0E96" w:rsidTr="009D3CFD">
        <w:tc>
          <w:tcPr>
            <w:tcW w:w="702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874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93" w:type="dxa"/>
          </w:tcPr>
          <w:p w:rsidR="00CE0E96" w:rsidRPr="000A30F6" w:rsidRDefault="00CE0E96" w:rsidP="009D3CF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A30F6">
              <w:rPr>
                <w:rStyle w:val="95pt"/>
                <w:rFonts w:eastAsia="Courier New"/>
              </w:rPr>
              <w:t>Основные методы се</w:t>
            </w:r>
            <w:r w:rsidRPr="000A30F6">
              <w:rPr>
                <w:rStyle w:val="95pt"/>
                <w:rFonts w:eastAsia="Courier New"/>
              </w:rPr>
              <w:softHyphen/>
              <w:t>лекции растений, животных и микро</w:t>
            </w:r>
            <w:r w:rsidRPr="000A30F6">
              <w:rPr>
                <w:rStyle w:val="95pt"/>
                <w:rFonts w:eastAsia="Courier New"/>
              </w:rPr>
              <w:softHyphen/>
              <w:t>организмов</w:t>
            </w:r>
          </w:p>
        </w:tc>
        <w:tc>
          <w:tcPr>
            <w:tcW w:w="3083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0141">
              <w:rPr>
                <w:rFonts w:ascii="Times New Roman" w:hAnsi="Times New Roman"/>
                <w:color w:val="000000"/>
                <w:sz w:val="24"/>
                <w:szCs w:val="24"/>
              </w:rPr>
              <w:t>Готовят сообщения к уроку-семинару «Селекция на службе человека»</w:t>
            </w:r>
          </w:p>
        </w:tc>
      </w:tr>
      <w:tr w:rsidR="00CE0E96" w:rsidTr="009D3CFD">
        <w:tc>
          <w:tcPr>
            <w:tcW w:w="702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874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93" w:type="dxa"/>
          </w:tcPr>
          <w:p w:rsidR="00CE0E96" w:rsidRPr="007C2DD2" w:rsidRDefault="00CE0E96" w:rsidP="009D3CF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95pt"/>
                <w:rFonts w:eastAsia="Courier New"/>
                <w:b/>
              </w:rPr>
              <w:t xml:space="preserve">Обобщение и систематизация знаний по теме </w:t>
            </w:r>
            <w:r>
              <w:rPr>
                <w:rStyle w:val="95pt"/>
                <w:rFonts w:eastAsia="Courier New"/>
              </w:rPr>
              <w:t>«Селекция на службе человека» (урок – семинар)</w:t>
            </w:r>
          </w:p>
        </w:tc>
        <w:tc>
          <w:tcPr>
            <w:tcW w:w="3083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0141">
              <w:rPr>
                <w:rFonts w:ascii="Times New Roman" w:hAnsi="Times New Roman"/>
                <w:color w:val="000000"/>
                <w:sz w:val="24"/>
                <w:szCs w:val="24"/>
              </w:rPr>
              <w:t>Выступают с сообщениями, обсуждают сообщения с одноклассниками и учителями</w:t>
            </w:r>
          </w:p>
        </w:tc>
      </w:tr>
      <w:tr w:rsidR="00CE0E96" w:rsidTr="009D3CFD">
        <w:trPr>
          <w:trHeight w:val="310"/>
        </w:trPr>
        <w:tc>
          <w:tcPr>
            <w:tcW w:w="10421" w:type="dxa"/>
            <w:gridSpan w:val="5"/>
          </w:tcPr>
          <w:p w:rsidR="00CE0E96" w:rsidRPr="00DD5B34" w:rsidRDefault="00CE0E96" w:rsidP="009D3CFD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956A9">
              <w:rPr>
                <w:rFonts w:ascii="Times New Roman" w:hAnsi="Times New Roman"/>
                <w:bCs/>
                <w:iCs/>
                <w:sz w:val="24"/>
                <w:szCs w:val="24"/>
                <w:u w:val="single"/>
              </w:rPr>
              <w:t>Личностные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 </w:t>
            </w:r>
            <w:r w:rsidRPr="00DD5B34">
              <w:rPr>
                <w:rFonts w:ascii="Times New Roman" w:hAnsi="Times New Roman"/>
                <w:bCs/>
                <w:iCs/>
                <w:sz w:val="24"/>
                <w:szCs w:val="24"/>
              </w:rPr>
              <w:t>Учиться осмысливать значимость данной темы, учиться использовать свои взгляды для решения проблем и извлечения жизненных уроков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. </w:t>
            </w:r>
            <w:r w:rsidRPr="00DD5B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Осознавать свои интересы, находить и изучать в учебниках по разным предметам материал (из максимума), имеющий отношение </w:t>
            </w:r>
            <w:proofErr w:type="gramStart"/>
            <w:r w:rsidRPr="00DD5B34">
              <w:rPr>
                <w:rFonts w:ascii="Times New Roman" w:hAnsi="Times New Roman"/>
                <w:bCs/>
                <w:iCs/>
                <w:sz w:val="24"/>
                <w:szCs w:val="24"/>
              </w:rPr>
              <w:t>к</w:t>
            </w:r>
            <w:proofErr w:type="gramEnd"/>
            <w:r w:rsidRPr="00DD5B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своим.</w:t>
            </w:r>
          </w:p>
          <w:p w:rsidR="00CE0E96" w:rsidRPr="00DD5B34" w:rsidRDefault="00CE0E96" w:rsidP="009D3CFD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D5B34">
              <w:rPr>
                <w:rFonts w:ascii="Times New Roman" w:hAnsi="Times New Roman"/>
                <w:bCs/>
                <w:iCs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u w:val="single"/>
              </w:rPr>
              <w:t>егулятивные УУД</w:t>
            </w:r>
            <w:r w:rsidRPr="00DD5B34">
              <w:rPr>
                <w:rFonts w:ascii="Times New Roman" w:hAnsi="Times New Roman"/>
                <w:bCs/>
                <w:i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самостоятель</w:t>
            </w:r>
            <w:r w:rsidRPr="00DD5B34">
              <w:rPr>
                <w:rFonts w:ascii="Times New Roman" w:hAnsi="Times New Roman"/>
                <w:bCs/>
                <w:iCs/>
                <w:sz w:val="24"/>
                <w:szCs w:val="24"/>
              </w:rPr>
              <w:t>но поставить цель работы,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составить план и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последователь</w:t>
            </w:r>
            <w:r w:rsidRPr="00DD5B34">
              <w:rPr>
                <w:rFonts w:ascii="Times New Roman" w:hAnsi="Times New Roman"/>
                <w:bCs/>
                <w:iCs/>
                <w:sz w:val="24"/>
                <w:szCs w:val="24"/>
              </w:rPr>
              <w:t>ность действий, сличить результаты и внести необходимые дополнения, оценить степень успешности своей индивидуальной образовательной деятельности.</w:t>
            </w:r>
          </w:p>
          <w:p w:rsidR="00CE0E96" w:rsidRPr="00DD5B34" w:rsidRDefault="00CE0E96" w:rsidP="009D3CFD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D5B34">
              <w:rPr>
                <w:rFonts w:ascii="Times New Roman" w:hAnsi="Times New Roman"/>
                <w:bCs/>
                <w:iCs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u w:val="single"/>
              </w:rPr>
              <w:t>ознавательные УУД</w:t>
            </w:r>
            <w:proofErr w:type="gramStart"/>
            <w:r w:rsidRPr="00DD5B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:</w:t>
            </w:r>
            <w:proofErr w:type="gramEnd"/>
            <w:r w:rsidRPr="00DD5B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умение находить нужную информацию, использовать различные источники получения информации, представлять информацию в виде схем, таблиц и конспектов. Анализир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уют, сравнивают, классифицируют и обобщают понятия. </w:t>
            </w:r>
            <w:r w:rsidRPr="00DD5B34">
              <w:rPr>
                <w:rFonts w:ascii="Times New Roman" w:hAnsi="Times New Roman"/>
                <w:bCs/>
                <w:iCs/>
                <w:sz w:val="24"/>
                <w:szCs w:val="24"/>
              </w:rPr>
              <w:t>Дают опред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еление понятиям на основе изученного на различ</w:t>
            </w:r>
            <w:r w:rsidRPr="00DD5B34">
              <w:rPr>
                <w:rFonts w:ascii="Times New Roman" w:hAnsi="Times New Roman"/>
                <w:bCs/>
                <w:iCs/>
                <w:sz w:val="24"/>
                <w:szCs w:val="24"/>
              </w:rPr>
              <w:t>ных предметах учебного материала;</w:t>
            </w:r>
          </w:p>
          <w:p w:rsidR="00CE0E96" w:rsidRPr="00656591" w:rsidRDefault="00CE0E96" w:rsidP="009D3CFD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D5B34">
              <w:rPr>
                <w:rFonts w:ascii="Times New Roman" w:hAnsi="Times New Roman"/>
                <w:bCs/>
                <w:iCs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u w:val="single"/>
              </w:rPr>
              <w:t>оммуникативные УУД</w:t>
            </w:r>
            <w:proofErr w:type="gramStart"/>
            <w:r w:rsidRPr="00DD5B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:</w:t>
            </w:r>
            <w:proofErr w:type="gramEnd"/>
            <w:r w:rsidRPr="00DD5B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отставать свою точку зрения приводить аргументы, подтверждать их примерами, с достоинством признавать свои ошибки и корректировать знания, </w:t>
            </w:r>
            <w:proofErr w:type="spellStart"/>
            <w:r w:rsidRPr="00DD5B34">
              <w:rPr>
                <w:rFonts w:ascii="Times New Roman" w:hAnsi="Times New Roman"/>
                <w:bCs/>
                <w:iCs/>
                <w:sz w:val="24"/>
                <w:szCs w:val="24"/>
              </w:rPr>
              <w:t>взаимооценивать</w:t>
            </w:r>
            <w:proofErr w:type="spellEnd"/>
            <w:r w:rsidRPr="00DD5B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друг друга.</w:t>
            </w:r>
          </w:p>
        </w:tc>
      </w:tr>
      <w:tr w:rsidR="00CE0E96" w:rsidTr="009D3CFD">
        <w:tc>
          <w:tcPr>
            <w:tcW w:w="10421" w:type="dxa"/>
            <w:gridSpan w:val="5"/>
          </w:tcPr>
          <w:p w:rsidR="00CE0E96" w:rsidRPr="00F340DC" w:rsidRDefault="00CE0E96" w:rsidP="009D3CFD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4. ПОПУЛЯЦИОННО – ВИДОВОЙ УРОВЕНЬ – 8 ЧАСОВ</w:t>
            </w:r>
          </w:p>
        </w:tc>
      </w:tr>
      <w:tr w:rsidR="00CE0E96" w:rsidTr="009D3CFD">
        <w:tc>
          <w:tcPr>
            <w:tcW w:w="702" w:type="dxa"/>
          </w:tcPr>
          <w:p w:rsidR="00CE0E96" w:rsidRPr="0072000B" w:rsidRDefault="00CE0E96" w:rsidP="009D3C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874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93" w:type="dxa"/>
          </w:tcPr>
          <w:p w:rsidR="00CE0E96" w:rsidRDefault="00CE0E96" w:rsidP="009D3CFD">
            <w:pPr>
              <w:pStyle w:val="a8"/>
              <w:jc w:val="center"/>
              <w:rPr>
                <w:rStyle w:val="95pt"/>
                <w:rFonts w:eastAsia="Courier New"/>
              </w:rPr>
            </w:pPr>
            <w:r w:rsidRPr="002C300A">
              <w:rPr>
                <w:rStyle w:val="95pt"/>
                <w:rFonts w:eastAsia="Courier New"/>
              </w:rPr>
              <w:t>Популяционно-видовой уровень: общая характеристика</w:t>
            </w:r>
            <w:r>
              <w:rPr>
                <w:rStyle w:val="95pt"/>
                <w:rFonts w:eastAsia="Courier New"/>
              </w:rPr>
              <w:t>.</w:t>
            </w:r>
          </w:p>
          <w:p w:rsidR="00CE0E96" w:rsidRPr="002C300A" w:rsidRDefault="00CE0E96" w:rsidP="009D3CF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95pt0"/>
                <w:rFonts w:eastAsia="Courier New"/>
              </w:rPr>
              <w:t>Лабораторная работа 4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2C300A">
              <w:rPr>
                <w:rStyle w:val="95pt"/>
                <w:rFonts w:eastAsia="Courier New"/>
              </w:rPr>
              <w:t>Изучение морфологического критерия вида</w:t>
            </w:r>
            <w:r>
              <w:rPr>
                <w:rStyle w:val="95pt"/>
                <w:rFonts w:eastAsia="Courier New"/>
              </w:rPr>
              <w:t>»</w:t>
            </w:r>
          </w:p>
        </w:tc>
        <w:tc>
          <w:tcPr>
            <w:tcW w:w="3083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01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Выполняют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лабораторную</w:t>
            </w:r>
            <w:r w:rsidRPr="001801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работу по изучению морфологического критерия вида. Смысловое чтение</w:t>
            </w:r>
          </w:p>
        </w:tc>
      </w:tr>
      <w:tr w:rsidR="00CE0E96" w:rsidTr="009D3CFD">
        <w:tc>
          <w:tcPr>
            <w:tcW w:w="702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874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93" w:type="dxa"/>
          </w:tcPr>
          <w:p w:rsidR="00CE0E96" w:rsidRPr="002C300A" w:rsidRDefault="00CE0E96" w:rsidP="009D3CF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C300A">
              <w:rPr>
                <w:rStyle w:val="95pt"/>
                <w:rFonts w:eastAsia="Courier New"/>
              </w:rPr>
              <w:t>Экологические фак</w:t>
            </w:r>
            <w:r w:rsidRPr="002C300A">
              <w:rPr>
                <w:rStyle w:val="95pt"/>
                <w:rFonts w:eastAsia="Courier New"/>
              </w:rPr>
              <w:softHyphen/>
              <w:t xml:space="preserve">торы и условия </w:t>
            </w:r>
            <w:r w:rsidRPr="009460BD">
              <w:rPr>
                <w:rStyle w:val="95pt"/>
                <w:rFonts w:eastAsia="Courier New"/>
                <w:b/>
              </w:rPr>
              <w:t>сре</w:t>
            </w:r>
            <w:r w:rsidRPr="009460BD">
              <w:rPr>
                <w:rStyle w:val="95pt"/>
                <w:rFonts w:eastAsia="Courier New"/>
                <w:b/>
              </w:rPr>
              <w:softHyphen/>
            </w:r>
            <w:r w:rsidRPr="009460BD">
              <w:rPr>
                <w:rStyle w:val="95pt0"/>
                <w:rFonts w:eastAsia="Courier New"/>
              </w:rPr>
              <w:t>ды</w:t>
            </w:r>
            <w:r>
              <w:rPr>
                <w:rStyle w:val="95pt0"/>
                <w:rFonts w:eastAsia="Courier New"/>
              </w:rPr>
              <w:t xml:space="preserve"> Республики Татарстан</w:t>
            </w:r>
          </w:p>
        </w:tc>
        <w:tc>
          <w:tcPr>
            <w:tcW w:w="3083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180141">
              <w:rPr>
                <w:rFonts w:ascii="Times New Roman" w:hAnsi="Times New Roman"/>
                <w:color w:val="000000"/>
                <w:sz w:val="24"/>
                <w:szCs w:val="24"/>
              </w:rPr>
              <w:t>ают характеристику основных экологических факторов и условий среды. Устанавливают причинно-следственные связи на примере влияния экологических условий на организмы. Смысловое чтение</w:t>
            </w:r>
          </w:p>
        </w:tc>
      </w:tr>
      <w:tr w:rsidR="00CE0E96" w:rsidTr="009D3CFD">
        <w:tc>
          <w:tcPr>
            <w:tcW w:w="702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874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93" w:type="dxa"/>
          </w:tcPr>
          <w:p w:rsidR="00CE0E96" w:rsidRPr="002C300A" w:rsidRDefault="00CE0E96" w:rsidP="009D3CF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C300A">
              <w:rPr>
                <w:rStyle w:val="95pt"/>
                <w:rFonts w:eastAsia="Courier New"/>
              </w:rPr>
              <w:t>Происхождение ви</w:t>
            </w:r>
            <w:r w:rsidRPr="002C300A">
              <w:rPr>
                <w:rStyle w:val="95pt"/>
                <w:rFonts w:eastAsia="Courier New"/>
              </w:rPr>
              <w:softHyphen/>
              <w:t>дов. Развитие эво</w:t>
            </w:r>
            <w:r w:rsidRPr="002C300A">
              <w:rPr>
                <w:rStyle w:val="95pt"/>
                <w:rFonts w:eastAsia="Courier New"/>
              </w:rPr>
              <w:softHyphen/>
              <w:t>люционных представлений</w:t>
            </w:r>
          </w:p>
        </w:tc>
        <w:tc>
          <w:tcPr>
            <w:tcW w:w="3083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01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Готовят сообщения или презентации о </w:t>
            </w:r>
            <w:proofErr w:type="spellStart"/>
            <w:r w:rsidRPr="00180141">
              <w:rPr>
                <w:rFonts w:ascii="Times New Roman" w:hAnsi="Times New Roman"/>
                <w:color w:val="000000"/>
                <w:sz w:val="24"/>
                <w:szCs w:val="24"/>
              </w:rPr>
              <w:t>Ч.</w:t>
            </w:r>
            <w:proofErr w:type="gramStart"/>
            <w:r w:rsidRPr="00180141">
              <w:rPr>
                <w:rFonts w:ascii="Times New Roman" w:hAnsi="Times New Roman"/>
                <w:color w:val="000000"/>
                <w:sz w:val="24"/>
                <w:szCs w:val="24"/>
              </w:rPr>
              <w:t>Дарвине</w:t>
            </w:r>
            <w:proofErr w:type="spellEnd"/>
            <w:proofErr w:type="gramEnd"/>
            <w:r w:rsidRPr="001801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том числе с использованием компьютерных технологий. Работают с Интернетом как с источником информации</w:t>
            </w:r>
          </w:p>
        </w:tc>
      </w:tr>
      <w:tr w:rsidR="00CE0E96" w:rsidTr="009D3CFD">
        <w:tc>
          <w:tcPr>
            <w:tcW w:w="702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874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93" w:type="dxa"/>
          </w:tcPr>
          <w:p w:rsidR="00CE0E96" w:rsidRPr="002C300A" w:rsidRDefault="00CE0E96" w:rsidP="009D3CF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C300A">
              <w:rPr>
                <w:rStyle w:val="95pt"/>
                <w:rFonts w:eastAsia="Courier New"/>
              </w:rPr>
              <w:t>Популяция как эле</w:t>
            </w:r>
            <w:r w:rsidRPr="002C300A">
              <w:rPr>
                <w:rStyle w:val="95pt"/>
                <w:rFonts w:eastAsia="Courier New"/>
              </w:rPr>
              <w:softHyphen/>
              <w:t>ментарная единица эволюции</w:t>
            </w:r>
          </w:p>
        </w:tc>
        <w:tc>
          <w:tcPr>
            <w:tcW w:w="3083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55FC">
              <w:rPr>
                <w:rFonts w:ascii="Times New Roman" w:hAnsi="Times New Roman"/>
                <w:color w:val="000000"/>
                <w:sz w:val="24"/>
                <w:szCs w:val="24"/>
              </w:rPr>
              <w:t>работают с тестом учебника (смысловое чтение)</w:t>
            </w:r>
          </w:p>
        </w:tc>
      </w:tr>
      <w:tr w:rsidR="00CE0E96" w:rsidTr="009D3CFD">
        <w:tc>
          <w:tcPr>
            <w:tcW w:w="702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874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93" w:type="dxa"/>
          </w:tcPr>
          <w:p w:rsidR="00CE0E96" w:rsidRPr="002C300A" w:rsidRDefault="00CE0E96" w:rsidP="009D3CF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C300A">
              <w:rPr>
                <w:rStyle w:val="95pt"/>
                <w:rFonts w:eastAsia="Courier New"/>
              </w:rPr>
              <w:t>Борьба за существо</w:t>
            </w:r>
            <w:r w:rsidRPr="002C300A">
              <w:rPr>
                <w:rStyle w:val="95pt"/>
                <w:rFonts w:eastAsia="Courier New"/>
              </w:rPr>
              <w:softHyphen/>
              <w:t>вание и естествен</w:t>
            </w:r>
            <w:r w:rsidRPr="002C300A">
              <w:rPr>
                <w:rStyle w:val="95pt"/>
                <w:rFonts w:eastAsia="Courier New"/>
              </w:rPr>
              <w:softHyphen/>
              <w:t>ный отбор</w:t>
            </w:r>
          </w:p>
        </w:tc>
        <w:tc>
          <w:tcPr>
            <w:tcW w:w="3083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55FC">
              <w:rPr>
                <w:rFonts w:ascii="Times New Roman" w:hAnsi="Times New Roman"/>
                <w:color w:val="000000"/>
                <w:sz w:val="24"/>
                <w:szCs w:val="24"/>
              </w:rPr>
              <w:t>работают с тестом учебника (смысловое чтение)</w:t>
            </w:r>
          </w:p>
        </w:tc>
      </w:tr>
      <w:tr w:rsidR="00CE0E96" w:rsidTr="009D3CFD">
        <w:tc>
          <w:tcPr>
            <w:tcW w:w="702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874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93" w:type="dxa"/>
          </w:tcPr>
          <w:p w:rsidR="00CE0E96" w:rsidRPr="002C300A" w:rsidRDefault="00CE0E96" w:rsidP="009D3CF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C300A">
              <w:rPr>
                <w:rStyle w:val="95pt"/>
                <w:rFonts w:eastAsia="Courier New"/>
              </w:rPr>
              <w:t>Видообразование</w:t>
            </w:r>
          </w:p>
        </w:tc>
        <w:tc>
          <w:tcPr>
            <w:tcW w:w="3083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работают по карточкам</w:t>
            </w:r>
          </w:p>
        </w:tc>
      </w:tr>
      <w:tr w:rsidR="00CE0E96" w:rsidTr="009D3CFD">
        <w:tc>
          <w:tcPr>
            <w:tcW w:w="702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874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93" w:type="dxa"/>
          </w:tcPr>
          <w:p w:rsidR="00CE0E96" w:rsidRPr="002C300A" w:rsidRDefault="00CE0E96" w:rsidP="009D3CF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C300A">
              <w:rPr>
                <w:rStyle w:val="95pt"/>
                <w:rFonts w:eastAsia="Courier New"/>
              </w:rPr>
              <w:t>Макроэволюция</w:t>
            </w:r>
          </w:p>
        </w:tc>
        <w:tc>
          <w:tcPr>
            <w:tcW w:w="3083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4C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Сравнивают микро- и макроэволюцию. Обсуждают проблемы макроэволюции с одноклассниками и учителем. Работают с дополнительными информационными источниками с целью подготовки сообщения или мультимедиа презентации о фактах, </w:t>
            </w:r>
            <w:r w:rsidRPr="00494CD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доказывающих эволюцию</w:t>
            </w:r>
          </w:p>
        </w:tc>
      </w:tr>
      <w:tr w:rsidR="00CE0E96" w:rsidTr="009D3CFD">
        <w:tc>
          <w:tcPr>
            <w:tcW w:w="702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48</w:t>
            </w:r>
          </w:p>
        </w:tc>
        <w:tc>
          <w:tcPr>
            <w:tcW w:w="874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93" w:type="dxa"/>
          </w:tcPr>
          <w:p w:rsidR="00CE0E96" w:rsidRPr="007C2DD2" w:rsidRDefault="00CE0E96" w:rsidP="009D3CF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95pt"/>
                <w:rFonts w:eastAsia="Courier New"/>
                <w:b/>
              </w:rPr>
              <w:t xml:space="preserve">Обобщение и систематизация знаний по теме </w:t>
            </w:r>
            <w:r>
              <w:rPr>
                <w:rStyle w:val="95pt"/>
                <w:rFonts w:eastAsia="Courier New"/>
              </w:rPr>
              <w:t>«Причины многообразия видов в природе»</w:t>
            </w:r>
          </w:p>
        </w:tc>
        <w:tc>
          <w:tcPr>
            <w:tcW w:w="3083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выполнение тестовых заданий </w:t>
            </w:r>
          </w:p>
        </w:tc>
      </w:tr>
      <w:tr w:rsidR="00CE0E96" w:rsidTr="009D3CFD">
        <w:tc>
          <w:tcPr>
            <w:tcW w:w="10421" w:type="dxa"/>
            <w:gridSpan w:val="5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7391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Личностные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</w:t>
            </w:r>
            <w:r w:rsidRPr="00DD5B34">
              <w:rPr>
                <w:rFonts w:ascii="Times New Roman" w:hAnsi="Times New Roman"/>
                <w:color w:val="000000"/>
                <w:sz w:val="24"/>
                <w:szCs w:val="24"/>
              </w:rPr>
              <w:t>Осознают единство и целостность организма, возможность его познаваемости на основе достиж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ений науки. </w:t>
            </w:r>
            <w:r w:rsidRPr="00DD5B34">
              <w:rPr>
                <w:rFonts w:ascii="Times New Roman" w:hAnsi="Times New Roman"/>
                <w:color w:val="000000"/>
                <w:sz w:val="24"/>
                <w:szCs w:val="24"/>
              </w:rPr>
              <w:t>Устанавливают связи между целью учебной деятельности и ее мотивом.</w:t>
            </w:r>
            <w:r>
              <w:t xml:space="preserve"> </w:t>
            </w:r>
          </w:p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B34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егулятивные УУД</w:t>
            </w:r>
            <w:r w:rsidRPr="00DD5B34">
              <w:rPr>
                <w:rFonts w:ascii="Times New Roman" w:hAnsi="Times New Roman"/>
                <w:color w:val="000000"/>
                <w:sz w:val="24"/>
                <w:szCs w:val="24"/>
              </w:rPr>
              <w:t>: Работая по плану уметь ср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авнивать свои действия с целью. </w:t>
            </w:r>
            <w:r w:rsidRPr="00DD5B34">
              <w:rPr>
                <w:rFonts w:ascii="Times New Roman" w:hAnsi="Times New Roman"/>
                <w:color w:val="000000"/>
                <w:sz w:val="24"/>
                <w:szCs w:val="24"/>
              </w:rPr>
              <w:t>Ставить учебную задачу на основе того, что уже известно и усвое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но, и того, что еще неизвестно. </w:t>
            </w:r>
            <w:r w:rsidRPr="00DD5B34">
              <w:rPr>
                <w:rFonts w:ascii="Times New Roman" w:hAnsi="Times New Roman"/>
                <w:color w:val="000000"/>
                <w:sz w:val="24"/>
                <w:szCs w:val="24"/>
              </w:rPr>
              <w:t>Опреде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ление последователь</w:t>
            </w:r>
            <w:r w:rsidRPr="00DD5B34">
              <w:rPr>
                <w:rFonts w:ascii="Times New Roman" w:hAnsi="Times New Roman"/>
                <w:color w:val="000000"/>
                <w:sz w:val="24"/>
                <w:szCs w:val="24"/>
              </w:rPr>
              <w:t>ности промежуточных целей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учетом конечного результата. </w:t>
            </w:r>
            <w:r w:rsidRPr="00DD5B34">
              <w:rPr>
                <w:rFonts w:ascii="Times New Roman" w:hAnsi="Times New Roman"/>
                <w:color w:val="000000"/>
                <w:sz w:val="24"/>
                <w:szCs w:val="24"/>
              </w:rPr>
              <w:t>Предвосхищени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результата и уровня усвоения.</w:t>
            </w:r>
          </w:p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B34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ознавательные УУД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: Самостоятель</w:t>
            </w:r>
            <w:r w:rsidRPr="00DD5B34">
              <w:rPr>
                <w:rFonts w:ascii="Times New Roman" w:hAnsi="Times New Roman"/>
                <w:color w:val="000000"/>
                <w:sz w:val="24"/>
                <w:szCs w:val="24"/>
              </w:rPr>
              <w:t>ное выделение и форм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улирование познавательной цели.</w:t>
            </w:r>
          </w:p>
          <w:p w:rsidR="00CE0E96" w:rsidRPr="00DD5B34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Поиск и выделение необходимой информации. </w:t>
            </w:r>
            <w:r w:rsidRPr="00DD5B34">
              <w:rPr>
                <w:rFonts w:ascii="Times New Roman" w:hAnsi="Times New Roman"/>
                <w:color w:val="000000"/>
                <w:sz w:val="24"/>
                <w:szCs w:val="24"/>
              </w:rPr>
              <w:t>Рефлексия способов действия, контроль 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оценка процессов деятельности. </w:t>
            </w:r>
            <w:r w:rsidRPr="00DD5B34">
              <w:rPr>
                <w:rFonts w:ascii="Times New Roman" w:hAnsi="Times New Roman"/>
                <w:color w:val="000000"/>
                <w:sz w:val="24"/>
                <w:szCs w:val="24"/>
              </w:rPr>
              <w:t>Установление причинно-следственных связей,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синтез из частей, обоснование. </w:t>
            </w:r>
            <w:r w:rsidRPr="00DD5B34">
              <w:rPr>
                <w:rFonts w:ascii="Times New Roman" w:hAnsi="Times New Roman"/>
                <w:color w:val="000000"/>
                <w:sz w:val="24"/>
                <w:szCs w:val="24"/>
              </w:rPr>
              <w:t>Выдв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ижение гипотез. Их обоснование. </w:t>
            </w:r>
            <w:r w:rsidRPr="00DD5B34">
              <w:rPr>
                <w:rFonts w:ascii="Times New Roman" w:hAnsi="Times New Roman"/>
                <w:color w:val="000000"/>
                <w:sz w:val="24"/>
                <w:szCs w:val="24"/>
              </w:rPr>
              <w:t>Самостоятельное создание способов решения проблем поискового характера.</w:t>
            </w:r>
          </w:p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B34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оммуникативные УУД</w:t>
            </w:r>
            <w:r w:rsidRPr="00DD5B34">
              <w:rPr>
                <w:rFonts w:ascii="Times New Roman" w:hAnsi="Times New Roman"/>
                <w:color w:val="000000"/>
                <w:sz w:val="24"/>
                <w:szCs w:val="24"/>
              </w:rPr>
              <w:t>: Планирование со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трудничества, </w:t>
            </w:r>
            <w:r w:rsidRPr="00DD5B34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 целей, функций участников образовательного проц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есса и способов взаимодействия. </w:t>
            </w:r>
            <w:r w:rsidRPr="00DD5B34">
              <w:rPr>
                <w:rFonts w:ascii="Times New Roman" w:hAnsi="Times New Roman"/>
                <w:color w:val="000000"/>
                <w:sz w:val="24"/>
                <w:szCs w:val="24"/>
              </w:rPr>
              <w:t>Умение полно и точно выражать свои мысли в соответствии с задач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ами и условиями коммуникациями. </w:t>
            </w:r>
            <w:r w:rsidRPr="00DD5B34">
              <w:rPr>
                <w:rFonts w:ascii="Times New Roman" w:hAnsi="Times New Roman"/>
                <w:color w:val="000000"/>
                <w:sz w:val="24"/>
                <w:szCs w:val="24"/>
              </w:rPr>
              <w:t>Владение монологической и диалогической формами речи. Инициативное сотрудничест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 в поиске и сборе информации.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Смыслообразов</w:t>
            </w:r>
            <w:r w:rsidRPr="00DD5B34">
              <w:rPr>
                <w:rFonts w:ascii="Times New Roman" w:hAnsi="Times New Roman"/>
                <w:color w:val="000000"/>
                <w:sz w:val="24"/>
                <w:szCs w:val="24"/>
              </w:rPr>
              <w:t>ание</w:t>
            </w:r>
            <w:proofErr w:type="spellEnd"/>
            <w:r w:rsidRPr="00DD5B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целеполагание.</w:t>
            </w:r>
          </w:p>
        </w:tc>
      </w:tr>
      <w:tr w:rsidR="00CE0E96" w:rsidTr="009D3CFD">
        <w:tc>
          <w:tcPr>
            <w:tcW w:w="10421" w:type="dxa"/>
            <w:gridSpan w:val="5"/>
          </w:tcPr>
          <w:p w:rsidR="00CE0E96" w:rsidRPr="001B6B92" w:rsidRDefault="00CE0E96" w:rsidP="009D3CFD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5. ЭКОСИСТЕМНЫЙ УРОВЕНЬ – 6 ЧАСОВ</w:t>
            </w:r>
          </w:p>
        </w:tc>
      </w:tr>
      <w:tr w:rsidR="00CE0E96" w:rsidTr="009D3CFD">
        <w:tc>
          <w:tcPr>
            <w:tcW w:w="702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874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93" w:type="dxa"/>
          </w:tcPr>
          <w:p w:rsidR="00CE0E96" w:rsidRPr="00D90B60" w:rsidRDefault="00CE0E96" w:rsidP="009D3CF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90B60">
              <w:rPr>
                <w:rStyle w:val="95pt"/>
                <w:rFonts w:eastAsia="Courier New"/>
              </w:rPr>
              <w:t>Сообщество, экосис</w:t>
            </w:r>
            <w:r w:rsidRPr="00D90B60">
              <w:rPr>
                <w:rStyle w:val="95pt"/>
                <w:rFonts w:eastAsia="Courier New"/>
              </w:rPr>
              <w:softHyphen/>
              <w:t>тема, биогеоценоз</w:t>
            </w:r>
          </w:p>
        </w:tc>
        <w:tc>
          <w:tcPr>
            <w:tcW w:w="3083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55FC">
              <w:rPr>
                <w:rFonts w:ascii="Times New Roman" w:hAnsi="Times New Roman"/>
                <w:color w:val="000000"/>
                <w:sz w:val="24"/>
                <w:szCs w:val="24"/>
              </w:rPr>
              <w:t>работают с тестом учебника (смысловое чтение)</w:t>
            </w:r>
          </w:p>
        </w:tc>
      </w:tr>
      <w:tr w:rsidR="00CE0E96" w:rsidTr="009D3CFD">
        <w:tc>
          <w:tcPr>
            <w:tcW w:w="702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74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93" w:type="dxa"/>
          </w:tcPr>
          <w:p w:rsidR="00CE0E96" w:rsidRDefault="00CE0E96" w:rsidP="009D3CFD">
            <w:pPr>
              <w:pStyle w:val="a8"/>
              <w:jc w:val="center"/>
              <w:rPr>
                <w:rStyle w:val="95pt"/>
                <w:rFonts w:eastAsia="Courier New"/>
              </w:rPr>
            </w:pPr>
            <w:r w:rsidRPr="00D90B60">
              <w:rPr>
                <w:rStyle w:val="95pt"/>
                <w:rFonts w:eastAsia="Courier New"/>
              </w:rPr>
              <w:t>Состав и структура сообщества</w:t>
            </w:r>
            <w:r>
              <w:rPr>
                <w:rStyle w:val="95pt"/>
                <w:rFonts w:eastAsia="Courier New"/>
              </w:rPr>
              <w:t>.</w:t>
            </w:r>
          </w:p>
          <w:p w:rsidR="00CE0E96" w:rsidRPr="006F69E8" w:rsidRDefault="00CE0E96" w:rsidP="009D3CFD">
            <w:pPr>
              <w:pStyle w:val="a8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9460BD">
              <w:rPr>
                <w:rFonts w:ascii="Times New Roman" w:hAnsi="Times New Roman" w:cs="Times New Roman"/>
              </w:rPr>
              <w:t>Изучение видового состава различных биоценозов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tt-RU"/>
              </w:rPr>
              <w:t>Республики Татарстан.</w:t>
            </w:r>
          </w:p>
        </w:tc>
        <w:tc>
          <w:tcPr>
            <w:tcW w:w="3083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55FC">
              <w:rPr>
                <w:rFonts w:ascii="Times New Roman" w:hAnsi="Times New Roman"/>
                <w:color w:val="000000"/>
                <w:sz w:val="24"/>
                <w:szCs w:val="24"/>
              </w:rPr>
              <w:t>работают с тестом учебника (смысловое чтение)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заполнение таблицы </w:t>
            </w:r>
          </w:p>
        </w:tc>
      </w:tr>
      <w:tr w:rsidR="00CE0E96" w:rsidTr="009D3CFD">
        <w:tc>
          <w:tcPr>
            <w:tcW w:w="702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874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93" w:type="dxa"/>
          </w:tcPr>
          <w:p w:rsidR="00CE0E96" w:rsidRPr="00D90B60" w:rsidRDefault="00CE0E96" w:rsidP="009D3CF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4B7C96">
              <w:rPr>
                <w:rStyle w:val="95pt"/>
                <w:rFonts w:eastAsia="Courier New"/>
              </w:rPr>
              <w:t>Межвидовые отно</w:t>
            </w:r>
            <w:r w:rsidRPr="004B7C96">
              <w:rPr>
                <w:rStyle w:val="95pt"/>
                <w:rFonts w:eastAsia="Courier New"/>
              </w:rPr>
              <w:softHyphen/>
              <w:t>шения организмов в экосистеме</w:t>
            </w:r>
          </w:p>
        </w:tc>
        <w:tc>
          <w:tcPr>
            <w:tcW w:w="3083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55FC">
              <w:rPr>
                <w:rFonts w:ascii="Times New Roman" w:hAnsi="Times New Roman"/>
                <w:color w:val="000000"/>
                <w:sz w:val="24"/>
                <w:szCs w:val="24"/>
              </w:rPr>
              <w:t>работают с тестом учебника (смысловое чтение)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работа по карточкам </w:t>
            </w:r>
          </w:p>
        </w:tc>
      </w:tr>
      <w:tr w:rsidR="00CE0E96" w:rsidTr="009D3CFD">
        <w:tc>
          <w:tcPr>
            <w:tcW w:w="702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874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93" w:type="dxa"/>
          </w:tcPr>
          <w:p w:rsidR="00CE0E96" w:rsidRPr="00D90B60" w:rsidRDefault="00CE0E96" w:rsidP="009D3CF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90B60">
              <w:rPr>
                <w:rStyle w:val="95pt"/>
                <w:rFonts w:eastAsia="Courier New"/>
              </w:rPr>
              <w:t>Потоки вещества и энергии в экосистеме</w:t>
            </w:r>
          </w:p>
        </w:tc>
        <w:tc>
          <w:tcPr>
            <w:tcW w:w="3083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55FC">
              <w:rPr>
                <w:rFonts w:ascii="Times New Roman" w:hAnsi="Times New Roman"/>
                <w:color w:val="000000"/>
                <w:sz w:val="24"/>
                <w:szCs w:val="24"/>
              </w:rPr>
              <w:t>работают с тестом учебника (смысловое чтение)</w:t>
            </w:r>
          </w:p>
        </w:tc>
      </w:tr>
      <w:tr w:rsidR="00CE0E96" w:rsidTr="009D3CFD">
        <w:tc>
          <w:tcPr>
            <w:tcW w:w="702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874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93" w:type="dxa"/>
          </w:tcPr>
          <w:p w:rsidR="00CE0E96" w:rsidRPr="00D90B60" w:rsidRDefault="00CE0E96" w:rsidP="009D3CF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90B60">
              <w:rPr>
                <w:rStyle w:val="95pt"/>
                <w:rFonts w:eastAsia="Courier New"/>
              </w:rPr>
              <w:t>Саморазвитие эко</w:t>
            </w:r>
            <w:r w:rsidRPr="00D90B60">
              <w:rPr>
                <w:rStyle w:val="95pt"/>
                <w:rFonts w:eastAsia="Courier New"/>
              </w:rPr>
              <w:softHyphen/>
              <w:t>системы. Экологиче</w:t>
            </w:r>
            <w:r w:rsidRPr="00D90B60">
              <w:rPr>
                <w:rStyle w:val="95pt"/>
                <w:rFonts w:eastAsia="Courier New"/>
              </w:rPr>
              <w:softHyphen/>
              <w:t>ская сукцессия</w:t>
            </w:r>
          </w:p>
        </w:tc>
        <w:tc>
          <w:tcPr>
            <w:tcW w:w="3083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самостоятельная работа с текстом учебника </w:t>
            </w:r>
          </w:p>
        </w:tc>
      </w:tr>
      <w:tr w:rsidR="00CE0E96" w:rsidTr="009D3CFD">
        <w:tc>
          <w:tcPr>
            <w:tcW w:w="702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874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93" w:type="dxa"/>
          </w:tcPr>
          <w:p w:rsidR="00CE0E96" w:rsidRPr="00D90B60" w:rsidRDefault="00CE0E96" w:rsidP="009D3CF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95pt"/>
                <w:rFonts w:eastAsia="Courier New"/>
                <w:b/>
              </w:rPr>
              <w:t xml:space="preserve">Обобщение и систематизация знаний </w:t>
            </w:r>
            <w:r>
              <w:rPr>
                <w:rStyle w:val="95pt"/>
                <w:rFonts w:eastAsia="Courier New"/>
              </w:rPr>
              <w:t>«</w:t>
            </w:r>
            <w:r w:rsidRPr="00D90B60">
              <w:rPr>
                <w:rStyle w:val="95pt"/>
                <w:rFonts w:eastAsia="Courier New"/>
              </w:rPr>
              <w:t>Экскурсия в биогеоценоз</w:t>
            </w:r>
            <w:r>
              <w:rPr>
                <w:rStyle w:val="95pt"/>
                <w:rFonts w:eastAsia="Courier New"/>
              </w:rPr>
              <w:t>»</w:t>
            </w:r>
          </w:p>
        </w:tc>
        <w:tc>
          <w:tcPr>
            <w:tcW w:w="3083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выполнение тестовых заданий </w:t>
            </w:r>
          </w:p>
        </w:tc>
      </w:tr>
      <w:tr w:rsidR="00CE0E96" w:rsidTr="009D3CFD">
        <w:tc>
          <w:tcPr>
            <w:tcW w:w="10421" w:type="dxa"/>
            <w:gridSpan w:val="5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7391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Личностные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</w:t>
            </w:r>
            <w:r w:rsidRPr="00DD5B34">
              <w:rPr>
                <w:rFonts w:ascii="Times New Roman" w:hAnsi="Times New Roman"/>
                <w:color w:val="000000"/>
                <w:sz w:val="24"/>
                <w:szCs w:val="24"/>
              </w:rPr>
              <w:t>Учатся использовать свои взгляды на мир для объяснения различных ситуаций, решения возникающих проблем и извлечения жизненных уроков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DD5B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Осознавать свои интересы, находить и изучать в учебниках по разным предметам материал (из максимума), имеющий отношение к своим интересам.</w:t>
            </w:r>
          </w:p>
          <w:p w:rsidR="00CE0E96" w:rsidRPr="00DD5B34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B34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егулятивные УУД</w:t>
            </w:r>
            <w:proofErr w:type="gramStart"/>
            <w:r w:rsidRPr="00DD5B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DD5B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самостоятельно поставить цель работы, составить план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последовательность действий. </w:t>
            </w:r>
            <w:r w:rsidRPr="00DD5B34">
              <w:rPr>
                <w:rFonts w:ascii="Times New Roman" w:hAnsi="Times New Roman"/>
                <w:color w:val="000000"/>
                <w:sz w:val="24"/>
                <w:szCs w:val="24"/>
              </w:rPr>
              <w:t>Умеют оценить степень успешности своей индивидуальной образовательной деятельности.</w:t>
            </w:r>
          </w:p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B34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ознавательные УУД</w:t>
            </w:r>
            <w:proofErr w:type="gramStart"/>
            <w:r w:rsidRPr="00DD5B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DD5B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умение находить нужную информацию, использовать различные источники получения информации. Анализируют, сравнивают, кла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ссифицирует и обобщает понятия; </w:t>
            </w:r>
            <w:r w:rsidRPr="00DD5B34">
              <w:rPr>
                <w:rFonts w:ascii="Times New Roman" w:hAnsi="Times New Roman"/>
                <w:color w:val="000000"/>
                <w:sz w:val="24"/>
                <w:szCs w:val="24"/>
              </w:rPr>
              <w:t>дают определение понятиям на основе изученного на различны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 предметах учебного материала;</w:t>
            </w:r>
          </w:p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B34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оммуникативные УУД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отстаивать </w:t>
            </w:r>
            <w:r w:rsidRPr="00DD5B34">
              <w:rPr>
                <w:rFonts w:ascii="Times New Roman" w:hAnsi="Times New Roman"/>
                <w:color w:val="000000"/>
                <w:sz w:val="24"/>
                <w:szCs w:val="24"/>
              </w:rPr>
              <w:t>свою точку зрения приводить аргументы, подтверждать их примерами.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D5B34">
              <w:rPr>
                <w:rFonts w:ascii="Times New Roman" w:hAnsi="Times New Roman"/>
                <w:color w:val="000000"/>
                <w:sz w:val="24"/>
                <w:szCs w:val="24"/>
              </w:rPr>
              <w:t>Умеют слушать учителя и отвечать на вопросы</w:t>
            </w:r>
          </w:p>
        </w:tc>
      </w:tr>
      <w:tr w:rsidR="00CE0E96" w:rsidTr="009D3CFD">
        <w:tc>
          <w:tcPr>
            <w:tcW w:w="10421" w:type="dxa"/>
            <w:gridSpan w:val="5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РАЗДЕЛ 6. БИОСФЕРНЫЙ УРОВЕНЬ – 9 ЧАСОВ </w:t>
            </w:r>
          </w:p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+ 1 час итоговое тестирование и 4 часа резервное время</w:t>
            </w:r>
          </w:p>
        </w:tc>
      </w:tr>
      <w:tr w:rsidR="00CE0E96" w:rsidTr="009D3CFD">
        <w:tc>
          <w:tcPr>
            <w:tcW w:w="702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874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93" w:type="dxa"/>
          </w:tcPr>
          <w:p w:rsidR="00CE0E96" w:rsidRPr="00180C8E" w:rsidRDefault="00CE0E96" w:rsidP="009D3CF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180C8E">
              <w:rPr>
                <w:rStyle w:val="95pt"/>
                <w:rFonts w:eastAsia="Courier New"/>
              </w:rPr>
              <w:t xml:space="preserve">Биосфера. </w:t>
            </w:r>
            <w:proofErr w:type="spellStart"/>
            <w:r w:rsidRPr="00180C8E">
              <w:rPr>
                <w:rStyle w:val="95pt"/>
                <w:rFonts w:eastAsia="Courier New"/>
              </w:rPr>
              <w:t>Средооб</w:t>
            </w:r>
            <w:r w:rsidRPr="00180C8E">
              <w:rPr>
                <w:rStyle w:val="95pt"/>
                <w:rFonts w:eastAsia="Courier New"/>
              </w:rPr>
              <w:softHyphen/>
              <w:t>разующая</w:t>
            </w:r>
            <w:proofErr w:type="spellEnd"/>
            <w:r w:rsidRPr="00180C8E">
              <w:rPr>
                <w:rStyle w:val="95pt"/>
                <w:rFonts w:eastAsia="Courier New"/>
              </w:rPr>
              <w:t xml:space="preserve"> деятель</w:t>
            </w:r>
            <w:r w:rsidRPr="00180C8E">
              <w:rPr>
                <w:rStyle w:val="95pt"/>
                <w:rFonts w:eastAsia="Courier New"/>
              </w:rPr>
              <w:softHyphen/>
              <w:t>ность организмов</w:t>
            </w:r>
          </w:p>
        </w:tc>
        <w:tc>
          <w:tcPr>
            <w:tcW w:w="3083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55FC">
              <w:rPr>
                <w:rFonts w:ascii="Times New Roman" w:hAnsi="Times New Roman"/>
                <w:color w:val="000000"/>
                <w:sz w:val="24"/>
                <w:szCs w:val="24"/>
              </w:rPr>
              <w:t>работают с тестом учебника (смысловое чтение)</w:t>
            </w:r>
          </w:p>
        </w:tc>
      </w:tr>
      <w:tr w:rsidR="00CE0E96" w:rsidTr="009D3CFD">
        <w:tc>
          <w:tcPr>
            <w:tcW w:w="702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874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93" w:type="dxa"/>
          </w:tcPr>
          <w:p w:rsidR="00CE0E96" w:rsidRPr="00180C8E" w:rsidRDefault="00CE0E96" w:rsidP="009D3CF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180C8E">
              <w:rPr>
                <w:rStyle w:val="95pt"/>
                <w:rFonts w:eastAsia="Courier New"/>
              </w:rPr>
              <w:t>Круговорот веществ в биосфере</w:t>
            </w:r>
          </w:p>
        </w:tc>
        <w:tc>
          <w:tcPr>
            <w:tcW w:w="3083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55FC">
              <w:rPr>
                <w:rFonts w:ascii="Times New Roman" w:hAnsi="Times New Roman"/>
                <w:color w:val="000000"/>
                <w:sz w:val="24"/>
                <w:szCs w:val="24"/>
              </w:rPr>
              <w:t>Работают с иллюстрациями учебника (смысловое чтение)</w:t>
            </w:r>
          </w:p>
        </w:tc>
      </w:tr>
      <w:tr w:rsidR="00CE0E96" w:rsidTr="009D3CFD">
        <w:tc>
          <w:tcPr>
            <w:tcW w:w="702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874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93" w:type="dxa"/>
          </w:tcPr>
          <w:p w:rsidR="00CE0E96" w:rsidRPr="00180C8E" w:rsidRDefault="00CE0E96" w:rsidP="009D3CF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180C8E">
              <w:rPr>
                <w:rStyle w:val="95pt"/>
                <w:rFonts w:eastAsia="Courier New"/>
              </w:rPr>
              <w:t>Эволюция биосферы</w:t>
            </w:r>
          </w:p>
        </w:tc>
        <w:tc>
          <w:tcPr>
            <w:tcW w:w="3083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самостоятельная работа по карточке </w:t>
            </w:r>
          </w:p>
        </w:tc>
      </w:tr>
      <w:tr w:rsidR="00CE0E96" w:rsidTr="009D3CFD">
        <w:tc>
          <w:tcPr>
            <w:tcW w:w="702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874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93" w:type="dxa"/>
          </w:tcPr>
          <w:p w:rsidR="00CE0E96" w:rsidRPr="00180C8E" w:rsidRDefault="00CE0E96" w:rsidP="009D3CF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180C8E">
              <w:rPr>
                <w:rStyle w:val="95pt"/>
                <w:rFonts w:eastAsia="Courier New"/>
              </w:rPr>
              <w:t>Гипотезы возникно</w:t>
            </w:r>
            <w:r w:rsidRPr="00180C8E">
              <w:rPr>
                <w:rStyle w:val="95pt"/>
                <w:rFonts w:eastAsia="Courier New"/>
              </w:rPr>
              <w:softHyphen/>
              <w:t>вения жизни</w:t>
            </w:r>
          </w:p>
        </w:tc>
        <w:tc>
          <w:tcPr>
            <w:tcW w:w="3083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4CD2">
              <w:rPr>
                <w:rFonts w:ascii="Times New Roman" w:hAnsi="Times New Roman"/>
                <w:color w:val="000000"/>
                <w:sz w:val="24"/>
                <w:szCs w:val="24"/>
              </w:rPr>
              <w:t>Обсуждают вопрос возникновения жизни с одноклассниками и учителем</w:t>
            </w:r>
          </w:p>
        </w:tc>
      </w:tr>
      <w:tr w:rsidR="00CE0E96" w:rsidTr="009D3CFD">
        <w:tc>
          <w:tcPr>
            <w:tcW w:w="702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874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93" w:type="dxa"/>
          </w:tcPr>
          <w:p w:rsidR="00CE0E96" w:rsidRPr="00180C8E" w:rsidRDefault="00CE0E96" w:rsidP="009D3CF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180C8E">
              <w:rPr>
                <w:rStyle w:val="95pt"/>
                <w:rFonts w:eastAsia="Courier New"/>
              </w:rPr>
              <w:t>Развитие представле</w:t>
            </w:r>
            <w:r w:rsidRPr="00180C8E">
              <w:rPr>
                <w:rStyle w:val="95pt"/>
                <w:rFonts w:eastAsia="Courier New"/>
              </w:rPr>
              <w:softHyphen/>
              <w:t>ний о происхожде</w:t>
            </w:r>
            <w:r w:rsidRPr="00180C8E">
              <w:rPr>
                <w:rStyle w:val="95pt"/>
                <w:rFonts w:eastAsia="Courier New"/>
              </w:rPr>
              <w:softHyphen/>
              <w:t>нии жизни. Современное сос</w:t>
            </w:r>
            <w:r w:rsidRPr="00180C8E">
              <w:rPr>
                <w:rStyle w:val="95pt"/>
                <w:rFonts w:eastAsia="Courier New"/>
              </w:rPr>
              <w:softHyphen/>
              <w:t>тояние проблемы</w:t>
            </w:r>
          </w:p>
        </w:tc>
        <w:tc>
          <w:tcPr>
            <w:tcW w:w="3083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4C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Описывают положения основных гипотез возникновения жизни. </w:t>
            </w:r>
            <w:proofErr w:type="spellStart"/>
            <w:r w:rsidRPr="00494CD2">
              <w:rPr>
                <w:rFonts w:ascii="Times New Roman" w:hAnsi="Times New Roman"/>
                <w:color w:val="000000"/>
                <w:sz w:val="24"/>
                <w:szCs w:val="24"/>
              </w:rPr>
              <w:t>Сравнивют</w:t>
            </w:r>
            <w:proofErr w:type="spellEnd"/>
            <w:r w:rsidRPr="00494C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гипотезы </w:t>
            </w:r>
            <w:proofErr w:type="spellStart"/>
            <w:r w:rsidRPr="00494CD2">
              <w:rPr>
                <w:rFonts w:ascii="Times New Roman" w:hAnsi="Times New Roman"/>
                <w:color w:val="000000"/>
                <w:sz w:val="24"/>
                <w:szCs w:val="24"/>
              </w:rPr>
              <w:t>А.И.Опарина</w:t>
            </w:r>
            <w:proofErr w:type="spellEnd"/>
            <w:r w:rsidRPr="00494C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Дж. </w:t>
            </w:r>
            <w:proofErr w:type="spellStart"/>
            <w:r w:rsidRPr="00494CD2">
              <w:rPr>
                <w:rFonts w:ascii="Times New Roman" w:hAnsi="Times New Roman"/>
                <w:color w:val="000000"/>
                <w:sz w:val="24"/>
                <w:szCs w:val="24"/>
              </w:rPr>
              <w:t>Холдейна</w:t>
            </w:r>
            <w:proofErr w:type="spellEnd"/>
            <w:r w:rsidRPr="00494CD2">
              <w:rPr>
                <w:rFonts w:ascii="Times New Roman" w:hAnsi="Times New Roman"/>
                <w:color w:val="000000"/>
                <w:sz w:val="24"/>
                <w:szCs w:val="24"/>
              </w:rPr>
              <w:t>. Обсуждают проблемы возникновения и развития жизни с одноклассниками и учителем</w:t>
            </w:r>
          </w:p>
        </w:tc>
      </w:tr>
      <w:tr w:rsidR="00CE0E96" w:rsidTr="009D3CFD">
        <w:tc>
          <w:tcPr>
            <w:tcW w:w="702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874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93" w:type="dxa"/>
          </w:tcPr>
          <w:p w:rsidR="00CE0E96" w:rsidRPr="00180C8E" w:rsidRDefault="00CE0E96" w:rsidP="009D3CF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180C8E">
              <w:rPr>
                <w:rStyle w:val="95pt"/>
                <w:rFonts w:eastAsia="Courier New"/>
              </w:rPr>
              <w:t>Развитие жизни на Земле. Эры древ</w:t>
            </w:r>
            <w:r w:rsidRPr="00180C8E">
              <w:rPr>
                <w:rStyle w:val="95pt"/>
                <w:rFonts w:eastAsia="Courier New"/>
              </w:rPr>
              <w:softHyphen/>
              <w:t>нейшей и древней жизни</w:t>
            </w:r>
          </w:p>
        </w:tc>
        <w:tc>
          <w:tcPr>
            <w:tcW w:w="3083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4CD2">
              <w:rPr>
                <w:rFonts w:ascii="Times New Roman" w:hAnsi="Times New Roman"/>
                <w:color w:val="000000"/>
                <w:sz w:val="24"/>
                <w:szCs w:val="24"/>
              </w:rPr>
              <w:t>Смысловое чтение с последующим заполнением таблицы</w:t>
            </w:r>
          </w:p>
        </w:tc>
      </w:tr>
      <w:tr w:rsidR="00CE0E96" w:rsidTr="009D3CFD">
        <w:tc>
          <w:tcPr>
            <w:tcW w:w="702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874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93" w:type="dxa"/>
          </w:tcPr>
          <w:p w:rsidR="00CE0E96" w:rsidRPr="00180C8E" w:rsidRDefault="00CE0E96" w:rsidP="009D3CF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180C8E">
              <w:rPr>
                <w:rStyle w:val="95pt"/>
                <w:rFonts w:eastAsia="Courier New"/>
              </w:rPr>
              <w:t>Развитие жизни в ме</w:t>
            </w:r>
            <w:r w:rsidRPr="00180C8E">
              <w:rPr>
                <w:rStyle w:val="95pt"/>
                <w:rFonts w:eastAsia="Courier New"/>
              </w:rPr>
              <w:softHyphen/>
              <w:t>зозое и кайнозое</w:t>
            </w:r>
          </w:p>
        </w:tc>
        <w:tc>
          <w:tcPr>
            <w:tcW w:w="3083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4CD2">
              <w:rPr>
                <w:rFonts w:ascii="Times New Roman" w:hAnsi="Times New Roman"/>
                <w:color w:val="000000"/>
                <w:sz w:val="24"/>
                <w:szCs w:val="24"/>
              </w:rPr>
              <w:t>Смысловое чтение с последующим заполнением таблицы</w:t>
            </w:r>
          </w:p>
        </w:tc>
      </w:tr>
      <w:tr w:rsidR="00CE0E96" w:rsidTr="009D3CFD">
        <w:tc>
          <w:tcPr>
            <w:tcW w:w="702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874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93" w:type="dxa"/>
          </w:tcPr>
          <w:p w:rsidR="00CE0E96" w:rsidRPr="00D90B60" w:rsidRDefault="00CE0E96" w:rsidP="009D3CF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95pt"/>
                <w:rFonts w:eastAsia="Courier New"/>
                <w:b/>
              </w:rPr>
              <w:t xml:space="preserve">Обобщение и систематизация знаний по теме </w:t>
            </w:r>
            <w:r>
              <w:rPr>
                <w:rStyle w:val="95pt"/>
                <w:rFonts w:eastAsia="Courier New"/>
              </w:rPr>
              <w:t>«Биосфера и ее структура, свойства закономерности»</w:t>
            </w:r>
          </w:p>
        </w:tc>
        <w:tc>
          <w:tcPr>
            <w:tcW w:w="3083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написание биологического диктанта  </w:t>
            </w:r>
          </w:p>
        </w:tc>
      </w:tr>
      <w:tr w:rsidR="00CE0E96" w:rsidTr="009D3CFD">
        <w:tc>
          <w:tcPr>
            <w:tcW w:w="702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874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93" w:type="dxa"/>
          </w:tcPr>
          <w:p w:rsidR="00CE0E96" w:rsidRPr="00180C8E" w:rsidRDefault="00CE0E96" w:rsidP="009D3CF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180C8E">
              <w:rPr>
                <w:rStyle w:val="95pt"/>
                <w:rFonts w:eastAsia="Courier New"/>
              </w:rPr>
              <w:t>Антропогенное воз</w:t>
            </w:r>
            <w:r w:rsidRPr="00180C8E">
              <w:rPr>
                <w:rStyle w:val="95pt"/>
                <w:rFonts w:eastAsia="Courier New"/>
              </w:rPr>
              <w:softHyphen/>
              <w:t>действие на биосферу</w:t>
            </w:r>
          </w:p>
        </w:tc>
        <w:tc>
          <w:tcPr>
            <w:tcW w:w="3083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139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Работают с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текстом</w:t>
            </w:r>
            <w:r w:rsidRPr="003D139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учебника (смысловое чтение)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обсуждают данную проблему с учителем </w:t>
            </w:r>
          </w:p>
        </w:tc>
      </w:tr>
      <w:tr w:rsidR="00CE0E96" w:rsidTr="009D3CFD">
        <w:tc>
          <w:tcPr>
            <w:tcW w:w="702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874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93" w:type="dxa"/>
          </w:tcPr>
          <w:p w:rsidR="00CE0E96" w:rsidRPr="00D26861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56C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Обобщение и систематизация знаний по теме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«Введение в общую </w:t>
            </w:r>
            <w:r w:rsidR="003F7E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биологию» </w:t>
            </w:r>
            <w:bookmarkStart w:id="1" w:name="_GoBack"/>
            <w:bookmarkEnd w:id="1"/>
          </w:p>
        </w:tc>
        <w:tc>
          <w:tcPr>
            <w:tcW w:w="3083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тестирование </w:t>
            </w:r>
          </w:p>
        </w:tc>
      </w:tr>
      <w:tr w:rsidR="00CE0E96" w:rsidTr="009D3CFD">
        <w:tc>
          <w:tcPr>
            <w:tcW w:w="702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874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</w:tcPr>
          <w:p w:rsidR="00CE0E96" w:rsidRDefault="00CE0E96" w:rsidP="009D3C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93" w:type="dxa"/>
          </w:tcPr>
          <w:p w:rsidR="00CE0E96" w:rsidRPr="00D26861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Резервное время – 4 часа (Решение генетических задач)</w:t>
            </w:r>
          </w:p>
        </w:tc>
        <w:tc>
          <w:tcPr>
            <w:tcW w:w="3083" w:type="dxa"/>
          </w:tcPr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решение биологических задач </w:t>
            </w:r>
          </w:p>
        </w:tc>
      </w:tr>
      <w:tr w:rsidR="00CE0E96" w:rsidTr="009D3CFD">
        <w:tc>
          <w:tcPr>
            <w:tcW w:w="10421" w:type="dxa"/>
            <w:gridSpan w:val="5"/>
          </w:tcPr>
          <w:p w:rsidR="00CE0E96" w:rsidRPr="00C205E2" w:rsidRDefault="00CE0E96" w:rsidP="009D3CF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205E2">
              <w:rPr>
                <w:rFonts w:ascii="Times New Roman" w:hAnsi="Times New Roman"/>
                <w:color w:val="000000"/>
                <w:sz w:val="22"/>
                <w:szCs w:val="22"/>
                <w:u w:val="single"/>
              </w:rPr>
              <w:t>Личностные</w:t>
            </w:r>
            <w:r w:rsidRPr="00C205E2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- Учиться осмысливать значимость данной темы, учиться использовать свои взгляды для решения проблем и извлечения жизненных уроков.</w:t>
            </w:r>
          </w:p>
          <w:p w:rsidR="00CE0E96" w:rsidRPr="00C205E2" w:rsidRDefault="00CE0E96" w:rsidP="009D3CF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205E2">
              <w:rPr>
                <w:rFonts w:ascii="Times New Roman" w:hAnsi="Times New Roman"/>
                <w:color w:val="000000"/>
                <w:sz w:val="22"/>
                <w:szCs w:val="22"/>
              </w:rPr>
              <w:t>Р</w:t>
            </w:r>
            <w:r w:rsidRPr="00C205E2">
              <w:rPr>
                <w:rFonts w:ascii="Times New Roman" w:hAnsi="Times New Roman"/>
                <w:color w:val="000000"/>
                <w:sz w:val="22"/>
                <w:szCs w:val="22"/>
                <w:u w:val="single"/>
              </w:rPr>
              <w:t>егулятивные УУД</w:t>
            </w:r>
            <w:r w:rsidRPr="00C205E2">
              <w:rPr>
                <w:rFonts w:ascii="Times New Roman" w:hAnsi="Times New Roman"/>
                <w:color w:val="000000"/>
                <w:sz w:val="22"/>
                <w:szCs w:val="22"/>
              </w:rPr>
              <w:t>: самостоятельно ставят цели работы, составляют план, и последовательность действий оценивают степень успешности своей индивидуальной образовательной деятельности.</w:t>
            </w:r>
            <w:r w:rsidRPr="00C205E2">
              <w:rPr>
                <w:sz w:val="22"/>
                <w:szCs w:val="22"/>
              </w:rPr>
              <w:t xml:space="preserve">  </w:t>
            </w:r>
            <w:r w:rsidRPr="00C205E2">
              <w:rPr>
                <w:rFonts w:ascii="Times New Roman" w:hAnsi="Times New Roman"/>
                <w:color w:val="000000"/>
                <w:sz w:val="22"/>
                <w:szCs w:val="22"/>
              </w:rPr>
              <w:t>Вносят необходимые дополнения, выделяют и осознают то, что подлежит усвоению</w:t>
            </w:r>
          </w:p>
          <w:p w:rsidR="00CE0E96" w:rsidRPr="00C205E2" w:rsidRDefault="00CE0E96" w:rsidP="009D3CF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205E2">
              <w:rPr>
                <w:rFonts w:ascii="Times New Roman" w:hAnsi="Times New Roman"/>
                <w:color w:val="000000"/>
                <w:sz w:val="22"/>
                <w:szCs w:val="22"/>
              </w:rPr>
              <w:t>П</w:t>
            </w:r>
            <w:r w:rsidRPr="00C205E2">
              <w:rPr>
                <w:rFonts w:ascii="Times New Roman" w:hAnsi="Times New Roman"/>
                <w:color w:val="000000"/>
                <w:sz w:val="22"/>
                <w:szCs w:val="22"/>
                <w:u w:val="single"/>
              </w:rPr>
              <w:t>ознавательные УУД</w:t>
            </w:r>
            <w:r w:rsidRPr="00C205E2">
              <w:rPr>
                <w:rFonts w:ascii="Times New Roman" w:hAnsi="Times New Roman"/>
                <w:color w:val="000000"/>
                <w:sz w:val="22"/>
                <w:szCs w:val="22"/>
              </w:rPr>
              <w:t>: умеют находить нужную информацию, используют различные источники получения информации, структурируют учебный материал, выделяют в нем главное</w:t>
            </w:r>
          </w:p>
          <w:p w:rsidR="00CE0E96" w:rsidRDefault="00CE0E96" w:rsidP="009D3C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05E2">
              <w:rPr>
                <w:rFonts w:ascii="Times New Roman" w:hAnsi="Times New Roman"/>
                <w:color w:val="000000"/>
                <w:sz w:val="22"/>
                <w:szCs w:val="22"/>
              </w:rPr>
              <w:t>К</w:t>
            </w:r>
            <w:r w:rsidRPr="00C205E2">
              <w:rPr>
                <w:rFonts w:ascii="Times New Roman" w:hAnsi="Times New Roman"/>
                <w:color w:val="000000"/>
                <w:sz w:val="22"/>
                <w:szCs w:val="22"/>
                <w:u w:val="single"/>
              </w:rPr>
              <w:t>оммуникативные УУД</w:t>
            </w:r>
            <w:r w:rsidRPr="00C205E2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: отстаивают свою точку зрения, приводят аргументы, подтверждают их примерами, с достоинством признают свои ошибки и корректируют знания, </w:t>
            </w:r>
            <w:proofErr w:type="spellStart"/>
            <w:r w:rsidRPr="00C205E2">
              <w:rPr>
                <w:rFonts w:ascii="Times New Roman" w:hAnsi="Times New Roman"/>
                <w:color w:val="000000"/>
                <w:sz w:val="22"/>
                <w:szCs w:val="22"/>
              </w:rPr>
              <w:t>взаимооценивают</w:t>
            </w:r>
            <w:proofErr w:type="spellEnd"/>
            <w:r w:rsidRPr="00C205E2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друг друга.</w:t>
            </w:r>
          </w:p>
        </w:tc>
      </w:tr>
      <w:tr w:rsidR="00CE0E96" w:rsidTr="009D3CFD">
        <w:tc>
          <w:tcPr>
            <w:tcW w:w="10421" w:type="dxa"/>
            <w:gridSpan w:val="5"/>
          </w:tcPr>
          <w:p w:rsidR="00CE0E96" w:rsidRPr="00E60743" w:rsidRDefault="00CE0E96" w:rsidP="009D3CF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 64 часа;  4 ЛР/</w:t>
            </w:r>
            <w:r w:rsidRPr="000B7C64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; 4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ПР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/Р + 4ч. Резервное время </w:t>
            </w:r>
          </w:p>
        </w:tc>
      </w:tr>
    </w:tbl>
    <w:p w:rsidR="00CE0E96" w:rsidRDefault="00CE0E96" w:rsidP="00CE0E96">
      <w:pPr>
        <w:tabs>
          <w:tab w:val="left" w:pos="594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0E96" w:rsidRDefault="00CE0E96" w:rsidP="00CE0E96">
      <w:pPr>
        <w:tabs>
          <w:tab w:val="left" w:pos="5744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</w:p>
    <w:p w:rsidR="00CE0E96" w:rsidRDefault="00CE0E96" w:rsidP="00CE0E96">
      <w:pPr>
        <w:tabs>
          <w:tab w:val="left" w:pos="5744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</w:p>
    <w:p w:rsidR="00CE0E96" w:rsidRDefault="00CE0E96" w:rsidP="00CE0E96">
      <w:pPr>
        <w:tabs>
          <w:tab w:val="left" w:pos="5744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</w:p>
    <w:p w:rsidR="00CE0E96" w:rsidRDefault="00CE0E96" w:rsidP="00CE0E96">
      <w:pPr>
        <w:tabs>
          <w:tab w:val="left" w:pos="5744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</w:p>
    <w:p w:rsidR="00CE0E96" w:rsidRDefault="00CE0E96" w:rsidP="00CE0E96">
      <w:pPr>
        <w:tabs>
          <w:tab w:val="left" w:pos="5744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</w:p>
    <w:p w:rsidR="00CE0E96" w:rsidRDefault="00CE0E96" w:rsidP="00CE0E96">
      <w:pPr>
        <w:tabs>
          <w:tab w:val="left" w:pos="5744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</w:p>
    <w:p w:rsidR="00CE0E96" w:rsidRDefault="00CE0E96" w:rsidP="00CE0E96">
      <w:pPr>
        <w:tabs>
          <w:tab w:val="left" w:pos="5744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</w:p>
    <w:p w:rsidR="00CE0E96" w:rsidRDefault="00CE0E96" w:rsidP="00CE0E96">
      <w:pPr>
        <w:tabs>
          <w:tab w:val="left" w:pos="5744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</w:p>
    <w:p w:rsidR="00CE0E96" w:rsidRDefault="00CE0E96" w:rsidP="00CE0E96">
      <w:pPr>
        <w:tabs>
          <w:tab w:val="left" w:pos="5744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</w:p>
    <w:p w:rsidR="00CE0E96" w:rsidRDefault="00CE0E96" w:rsidP="00CE0E96">
      <w:pPr>
        <w:tabs>
          <w:tab w:val="left" w:pos="5744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</w:p>
    <w:p w:rsidR="00A8063A" w:rsidRDefault="00A8063A" w:rsidP="007D4CD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8063A" w:rsidRPr="007D4CD9" w:rsidRDefault="00A8063A" w:rsidP="007D4CD9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A8063A" w:rsidRPr="007D4CD9" w:rsidSect="00F94670">
      <w:pgSz w:w="11906" w:h="16838"/>
      <w:pgMar w:top="709" w:right="99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66C0" w:rsidRDefault="001A66C0" w:rsidP="00A8063A">
      <w:pPr>
        <w:spacing w:after="0" w:line="240" w:lineRule="auto"/>
      </w:pPr>
      <w:r>
        <w:separator/>
      </w:r>
    </w:p>
  </w:endnote>
  <w:endnote w:type="continuationSeparator" w:id="0">
    <w:p w:rsidR="001A66C0" w:rsidRDefault="001A66C0" w:rsidP="00A806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choolBookCSanPin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66C0" w:rsidRDefault="001A66C0" w:rsidP="00A8063A">
      <w:pPr>
        <w:spacing w:after="0" w:line="240" w:lineRule="auto"/>
      </w:pPr>
      <w:r>
        <w:separator/>
      </w:r>
    </w:p>
  </w:footnote>
  <w:footnote w:type="continuationSeparator" w:id="0">
    <w:p w:rsidR="001A66C0" w:rsidRDefault="001A66C0" w:rsidP="00A806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C04D23"/>
    <w:multiLevelType w:val="hybridMultilevel"/>
    <w:tmpl w:val="085E735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38C21B1F"/>
    <w:multiLevelType w:val="hybridMultilevel"/>
    <w:tmpl w:val="0A36141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9C164E"/>
    <w:multiLevelType w:val="hybridMultilevel"/>
    <w:tmpl w:val="C5B0966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729"/>
    <w:rsid w:val="001A66C0"/>
    <w:rsid w:val="00262E6C"/>
    <w:rsid w:val="0032506C"/>
    <w:rsid w:val="003D1914"/>
    <w:rsid w:val="003F7EFA"/>
    <w:rsid w:val="00416CE1"/>
    <w:rsid w:val="00454450"/>
    <w:rsid w:val="005B14EC"/>
    <w:rsid w:val="005D7A51"/>
    <w:rsid w:val="0065468B"/>
    <w:rsid w:val="006B4B68"/>
    <w:rsid w:val="006C587B"/>
    <w:rsid w:val="00752415"/>
    <w:rsid w:val="007D4CD9"/>
    <w:rsid w:val="00A8063A"/>
    <w:rsid w:val="00B12E0B"/>
    <w:rsid w:val="00CE0E96"/>
    <w:rsid w:val="00E766A3"/>
    <w:rsid w:val="00EF6729"/>
    <w:rsid w:val="00F94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C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06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8063A"/>
  </w:style>
  <w:style w:type="paragraph" w:styleId="a5">
    <w:name w:val="footer"/>
    <w:basedOn w:val="a"/>
    <w:link w:val="a6"/>
    <w:uiPriority w:val="99"/>
    <w:unhideWhenUsed/>
    <w:rsid w:val="00A806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8063A"/>
  </w:style>
  <w:style w:type="paragraph" w:styleId="a7">
    <w:name w:val="List Paragraph"/>
    <w:basedOn w:val="a"/>
    <w:uiPriority w:val="34"/>
    <w:qFormat/>
    <w:rsid w:val="00A8063A"/>
    <w:pPr>
      <w:ind w:left="720"/>
      <w:contextualSpacing/>
    </w:pPr>
  </w:style>
  <w:style w:type="paragraph" w:styleId="a8">
    <w:name w:val="No Spacing"/>
    <w:uiPriority w:val="1"/>
    <w:qFormat/>
    <w:rsid w:val="00A8063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table" w:styleId="a9">
    <w:name w:val="Table Grid"/>
    <w:basedOn w:val="a1"/>
    <w:uiPriority w:val="59"/>
    <w:rsid w:val="00CE0E9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5pt">
    <w:name w:val="Основной текст + 9;5 pt"/>
    <w:rsid w:val="00CE0E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95pt0">
    <w:name w:val="Основной текст + 9;5 pt;Полужирный"/>
    <w:rsid w:val="00CE0E9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6C58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C58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C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06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8063A"/>
  </w:style>
  <w:style w:type="paragraph" w:styleId="a5">
    <w:name w:val="footer"/>
    <w:basedOn w:val="a"/>
    <w:link w:val="a6"/>
    <w:uiPriority w:val="99"/>
    <w:unhideWhenUsed/>
    <w:rsid w:val="00A806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8063A"/>
  </w:style>
  <w:style w:type="paragraph" w:styleId="a7">
    <w:name w:val="List Paragraph"/>
    <w:basedOn w:val="a"/>
    <w:uiPriority w:val="34"/>
    <w:qFormat/>
    <w:rsid w:val="00A8063A"/>
    <w:pPr>
      <w:ind w:left="720"/>
      <w:contextualSpacing/>
    </w:pPr>
  </w:style>
  <w:style w:type="paragraph" w:styleId="a8">
    <w:name w:val="No Spacing"/>
    <w:uiPriority w:val="1"/>
    <w:qFormat/>
    <w:rsid w:val="00A8063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table" w:styleId="a9">
    <w:name w:val="Table Grid"/>
    <w:basedOn w:val="a1"/>
    <w:uiPriority w:val="59"/>
    <w:rsid w:val="00CE0E9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5pt">
    <w:name w:val="Основной текст + 9;5 pt"/>
    <w:rsid w:val="00CE0E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95pt0">
    <w:name w:val="Основной текст + 9;5 pt;Полужирный"/>
    <w:rsid w:val="00CE0E9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6C58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C58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24</Pages>
  <Words>9133</Words>
  <Characters>52062</Characters>
  <Application>Microsoft Office Word</Application>
  <DocSecurity>0</DocSecurity>
  <Lines>433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 залялиева</dc:creator>
  <cp:keywords/>
  <dc:description/>
  <cp:lastModifiedBy>лилия залялиева</cp:lastModifiedBy>
  <cp:revision>13</cp:revision>
  <cp:lastPrinted>2022-11-15T11:05:00Z</cp:lastPrinted>
  <dcterms:created xsi:type="dcterms:W3CDTF">2021-09-28T07:15:00Z</dcterms:created>
  <dcterms:modified xsi:type="dcterms:W3CDTF">2023-01-13T15:53:00Z</dcterms:modified>
</cp:coreProperties>
</file>